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793" w:rsidRDefault="00D43793" w:rsidP="00D43793">
      <w:pPr>
        <w:rPr>
          <w:b/>
          <w:sz w:val="22"/>
        </w:rPr>
      </w:pPr>
      <w:r>
        <w:rPr>
          <w:b/>
          <w:sz w:val="22"/>
        </w:rPr>
        <w:t xml:space="preserve">University at Albany                                                                           Department of Theatre </w:t>
      </w:r>
    </w:p>
    <w:p w:rsidR="00994911" w:rsidRDefault="00994911" w:rsidP="00D43793">
      <w:pPr>
        <w:jc w:val="center"/>
        <w:rPr>
          <w:b/>
          <w:sz w:val="22"/>
        </w:rPr>
      </w:pPr>
      <w:r>
        <w:rPr>
          <w:b/>
          <w:sz w:val="22"/>
        </w:rPr>
        <w:t>VOICE for the THEATRE</w:t>
      </w:r>
    </w:p>
    <w:p w:rsidR="00D43793" w:rsidRDefault="00D43793" w:rsidP="00994911">
      <w:pPr>
        <w:jc w:val="center"/>
        <w:rPr>
          <w:b/>
          <w:sz w:val="22"/>
        </w:rPr>
      </w:pPr>
      <w:r>
        <w:rPr>
          <w:b/>
          <w:sz w:val="22"/>
        </w:rPr>
        <w:t xml:space="preserve">  ATHR 343Y</w:t>
      </w:r>
    </w:p>
    <w:p w:rsidR="00D43793" w:rsidRDefault="00D813C8" w:rsidP="00D43793">
      <w:pPr>
        <w:jc w:val="center"/>
        <w:rPr>
          <w:b/>
          <w:sz w:val="22"/>
        </w:rPr>
      </w:pPr>
      <w:r>
        <w:rPr>
          <w:b/>
          <w:sz w:val="22"/>
        </w:rPr>
        <w:t>Fall 2015</w:t>
      </w:r>
    </w:p>
    <w:p w:rsidR="00D43793" w:rsidRDefault="00D43793" w:rsidP="00D43793">
      <w:pPr>
        <w:rPr>
          <w:sz w:val="22"/>
        </w:rPr>
      </w:pPr>
      <w:r>
        <w:rPr>
          <w:sz w:val="22"/>
        </w:rPr>
        <w:t>______________________________________________________________________________</w:t>
      </w:r>
    </w:p>
    <w:p w:rsidR="00D43793" w:rsidRDefault="00D43793" w:rsidP="00D43793">
      <w:pPr>
        <w:rPr>
          <w:sz w:val="22"/>
        </w:rPr>
      </w:pPr>
    </w:p>
    <w:p w:rsidR="00D43793" w:rsidRDefault="00D43793" w:rsidP="00D43793">
      <w:pPr>
        <w:rPr>
          <w:sz w:val="22"/>
        </w:rPr>
      </w:pPr>
      <w:r>
        <w:rPr>
          <w:b/>
          <w:sz w:val="22"/>
        </w:rPr>
        <w:t>Class Time:</w:t>
      </w:r>
      <w:r w:rsidR="00D813C8">
        <w:rPr>
          <w:sz w:val="22"/>
        </w:rPr>
        <w:t xml:space="preserve">  </w:t>
      </w:r>
      <w:r w:rsidR="00D813C8">
        <w:rPr>
          <w:sz w:val="22"/>
        </w:rPr>
        <w:tab/>
      </w:r>
      <w:r w:rsidR="00D813C8">
        <w:rPr>
          <w:sz w:val="22"/>
        </w:rPr>
        <w:tab/>
        <w:t>Tuesdays &amp; Thursdays, 4:15-5:35</w:t>
      </w:r>
    </w:p>
    <w:p w:rsidR="00D43793" w:rsidRDefault="00D43793" w:rsidP="00D43793">
      <w:pPr>
        <w:rPr>
          <w:sz w:val="22"/>
        </w:rPr>
      </w:pPr>
      <w:r>
        <w:rPr>
          <w:b/>
          <w:sz w:val="22"/>
        </w:rPr>
        <w:t>Class Location:</w:t>
      </w:r>
      <w:r>
        <w:rPr>
          <w:sz w:val="22"/>
        </w:rPr>
        <w:tab/>
        <w:t>PAC 53</w:t>
      </w:r>
    </w:p>
    <w:p w:rsidR="00D43793" w:rsidRDefault="00D43793" w:rsidP="00D43793">
      <w:pPr>
        <w:rPr>
          <w:sz w:val="22"/>
        </w:rPr>
      </w:pPr>
      <w:r>
        <w:rPr>
          <w:b/>
          <w:sz w:val="22"/>
        </w:rPr>
        <w:t>Instructor:</w:t>
      </w:r>
      <w:r>
        <w:rPr>
          <w:sz w:val="22"/>
        </w:rPr>
        <w:tab/>
      </w:r>
      <w:r>
        <w:rPr>
          <w:sz w:val="22"/>
        </w:rPr>
        <w:tab/>
      </w:r>
      <w:proofErr w:type="spellStart"/>
      <w:r>
        <w:rPr>
          <w:sz w:val="22"/>
        </w:rPr>
        <w:t>Marnie</w:t>
      </w:r>
      <w:proofErr w:type="spellEnd"/>
      <w:r>
        <w:rPr>
          <w:sz w:val="22"/>
        </w:rPr>
        <w:t xml:space="preserve"> Andrews</w:t>
      </w:r>
    </w:p>
    <w:p w:rsidR="00D43793" w:rsidRDefault="00D43793" w:rsidP="00D43793">
      <w:pPr>
        <w:rPr>
          <w:sz w:val="22"/>
        </w:rPr>
      </w:pPr>
      <w:r>
        <w:rPr>
          <w:b/>
          <w:sz w:val="22"/>
        </w:rPr>
        <w:t>Email:</w:t>
      </w:r>
      <w:r>
        <w:rPr>
          <w:sz w:val="22"/>
        </w:rPr>
        <w:tab/>
      </w:r>
      <w:r>
        <w:rPr>
          <w:sz w:val="22"/>
        </w:rPr>
        <w:tab/>
      </w:r>
      <w:r>
        <w:rPr>
          <w:sz w:val="22"/>
        </w:rPr>
        <w:tab/>
      </w:r>
      <w:hyperlink r:id="rId5" w:history="1">
        <w:r w:rsidRPr="007335F0">
          <w:rPr>
            <w:rStyle w:val="Hyperlink"/>
            <w:sz w:val="22"/>
          </w:rPr>
          <w:t>mandrews@albany.edu</w:t>
        </w:r>
      </w:hyperlink>
    </w:p>
    <w:p w:rsidR="00D43793" w:rsidRDefault="00D43793" w:rsidP="00D43793">
      <w:pPr>
        <w:rPr>
          <w:sz w:val="22"/>
        </w:rPr>
      </w:pPr>
    </w:p>
    <w:p w:rsidR="00D43793" w:rsidRDefault="00D43793" w:rsidP="00D43793">
      <w:pPr>
        <w:rPr>
          <w:sz w:val="22"/>
        </w:rPr>
      </w:pPr>
      <w:r>
        <w:rPr>
          <w:b/>
          <w:sz w:val="22"/>
        </w:rPr>
        <w:t>Office Phone:</w:t>
      </w:r>
      <w:r>
        <w:rPr>
          <w:sz w:val="22"/>
        </w:rPr>
        <w:tab/>
      </w:r>
      <w:r>
        <w:rPr>
          <w:sz w:val="22"/>
        </w:rPr>
        <w:tab/>
        <w:t>917-701-4424</w:t>
      </w:r>
    </w:p>
    <w:p w:rsidR="00D43793" w:rsidRDefault="00D43793" w:rsidP="00D43793">
      <w:pPr>
        <w:rPr>
          <w:sz w:val="22"/>
        </w:rPr>
      </w:pPr>
      <w:r>
        <w:rPr>
          <w:b/>
          <w:sz w:val="22"/>
        </w:rPr>
        <w:t>Office Hours:</w:t>
      </w:r>
      <w:r w:rsidR="00D813C8">
        <w:rPr>
          <w:sz w:val="22"/>
        </w:rPr>
        <w:t xml:space="preserve"> </w:t>
      </w:r>
      <w:r w:rsidR="00D813C8">
        <w:rPr>
          <w:sz w:val="22"/>
        </w:rPr>
        <w:tab/>
      </w:r>
      <w:r w:rsidR="00D813C8">
        <w:rPr>
          <w:sz w:val="22"/>
        </w:rPr>
        <w:tab/>
        <w:t>Tuesday, Thursday, 12-1 &amp; 3-4, by appt. only</w:t>
      </w:r>
    </w:p>
    <w:p w:rsidR="00D43793" w:rsidRDefault="00D43793" w:rsidP="00D43793">
      <w:pPr>
        <w:rPr>
          <w:sz w:val="22"/>
        </w:rPr>
      </w:pPr>
      <w:r>
        <w:rPr>
          <w:b/>
          <w:sz w:val="22"/>
        </w:rPr>
        <w:t>Office Location:</w:t>
      </w:r>
      <w:r>
        <w:rPr>
          <w:b/>
          <w:sz w:val="22"/>
        </w:rPr>
        <w:tab/>
      </w:r>
      <w:r>
        <w:rPr>
          <w:sz w:val="22"/>
        </w:rPr>
        <w:t>PAC 346</w:t>
      </w:r>
    </w:p>
    <w:p w:rsidR="007C0302" w:rsidRDefault="00D43793" w:rsidP="00D43793">
      <w:pPr>
        <w:rPr>
          <w:sz w:val="22"/>
        </w:rPr>
      </w:pPr>
      <w:r>
        <w:rPr>
          <w:b/>
          <w:sz w:val="22"/>
        </w:rPr>
        <w:t>Catalog Number:</w:t>
      </w:r>
      <w:r w:rsidR="00D813C8">
        <w:rPr>
          <w:sz w:val="22"/>
        </w:rPr>
        <w:tab/>
        <w:t>THR 343Y-0001 Class #9873</w:t>
      </w:r>
      <w:r>
        <w:rPr>
          <w:sz w:val="22"/>
        </w:rPr>
        <w:t xml:space="preserve">  </w:t>
      </w:r>
    </w:p>
    <w:p w:rsidR="00D43793" w:rsidRDefault="007C0302" w:rsidP="00D43793">
      <w:pPr>
        <w:rPr>
          <w:sz w:val="22"/>
        </w:rPr>
      </w:pPr>
      <w:r>
        <w:rPr>
          <w:sz w:val="22"/>
        </w:rPr>
        <w:t xml:space="preserve">Required Book:  </w:t>
      </w:r>
      <w:r>
        <w:rPr>
          <w:sz w:val="22"/>
        </w:rPr>
        <w:tab/>
        <w:t>“</w:t>
      </w:r>
      <w:r w:rsidRPr="007C0302">
        <w:rPr>
          <w:b/>
          <w:sz w:val="22"/>
        </w:rPr>
        <w:t>Speak with Distinction,”</w:t>
      </w:r>
      <w:r>
        <w:rPr>
          <w:sz w:val="22"/>
        </w:rPr>
        <w:t xml:space="preserve"> Edith Skinner</w:t>
      </w:r>
      <w:proofErr w:type="gramStart"/>
      <w:r>
        <w:rPr>
          <w:sz w:val="22"/>
        </w:rPr>
        <w:t>.(</w:t>
      </w:r>
      <w:proofErr w:type="gramEnd"/>
      <w:r>
        <w:rPr>
          <w:sz w:val="22"/>
        </w:rPr>
        <w:t xml:space="preserve"> Avail U/Albany bookstore.)</w:t>
      </w:r>
    </w:p>
    <w:p w:rsidR="00D43793" w:rsidRDefault="00D43793" w:rsidP="00D43793">
      <w:pPr>
        <w:tabs>
          <w:tab w:val="left" w:pos="2265"/>
        </w:tabs>
        <w:rPr>
          <w:sz w:val="22"/>
        </w:rPr>
      </w:pPr>
      <w:r>
        <w:rPr>
          <w:sz w:val="22"/>
        </w:rPr>
        <w:t>______________________________________________________________________________</w:t>
      </w:r>
    </w:p>
    <w:p w:rsidR="00D43793" w:rsidRDefault="00D43793" w:rsidP="00D43793">
      <w:pPr>
        <w:autoSpaceDE w:val="0"/>
        <w:autoSpaceDN w:val="0"/>
        <w:adjustRightInd w:val="0"/>
        <w:spacing w:before="100" w:after="100"/>
        <w:rPr>
          <w:sz w:val="22"/>
        </w:rPr>
      </w:pPr>
      <w:r>
        <w:rPr>
          <w:b/>
          <w:sz w:val="22"/>
        </w:rPr>
        <w:t xml:space="preserve">Course Description:  </w:t>
      </w:r>
      <w:r w:rsidRPr="00234F82">
        <w:rPr>
          <w:color w:val="000000"/>
          <w:sz w:val="22"/>
          <w:szCs w:val="22"/>
        </w:rPr>
        <w:t xml:space="preserve">The study of voice production </w:t>
      </w:r>
      <w:r w:rsidR="00D12170">
        <w:rPr>
          <w:color w:val="000000"/>
          <w:sz w:val="22"/>
          <w:szCs w:val="22"/>
        </w:rPr>
        <w:t xml:space="preserve">for the stage and for recording, </w:t>
      </w:r>
      <w:r w:rsidRPr="00234F82">
        <w:rPr>
          <w:color w:val="000000"/>
          <w:sz w:val="22"/>
          <w:szCs w:val="22"/>
        </w:rPr>
        <w:t>employing exercises in rela</w:t>
      </w:r>
      <w:r>
        <w:rPr>
          <w:color w:val="000000"/>
          <w:sz w:val="22"/>
          <w:szCs w:val="22"/>
        </w:rPr>
        <w:t>xation, breathing and resonance</w:t>
      </w:r>
      <w:r w:rsidRPr="00234F82">
        <w:rPr>
          <w:color w:val="000000"/>
          <w:sz w:val="22"/>
          <w:szCs w:val="22"/>
        </w:rPr>
        <w:t xml:space="preserve"> designed to liberate the individual’s optimum natural voice. Exercises include projection in a variet</w:t>
      </w:r>
      <w:r>
        <w:rPr>
          <w:color w:val="000000"/>
          <w:sz w:val="22"/>
          <w:szCs w:val="22"/>
        </w:rPr>
        <w:t>y of performance spaces with emphasis on</w:t>
      </w:r>
      <w:r w:rsidRPr="00234F82">
        <w:rPr>
          <w:color w:val="000000"/>
          <w:sz w:val="22"/>
          <w:szCs w:val="22"/>
        </w:rPr>
        <w:t xml:space="preserve"> text presentation.</w:t>
      </w:r>
      <w:r>
        <w:rPr>
          <w:sz w:val="22"/>
        </w:rPr>
        <w:t xml:space="preserve">  The course is designed for the professional actor, but will work for any student wishing to improve to quality of the voice through exercises in the class and practice outside of class.  Students are expected to attend all classes and develop the quality of his/her voice through exercise work, monologue, song, and understanding the implementation of IPA (International Phonetic Alphabet) for greater clarity.</w:t>
      </w:r>
    </w:p>
    <w:p w:rsidR="00D43793" w:rsidRDefault="00D43793" w:rsidP="00D43793">
      <w:pPr>
        <w:autoSpaceDE w:val="0"/>
        <w:autoSpaceDN w:val="0"/>
        <w:adjustRightInd w:val="0"/>
        <w:spacing w:before="100" w:after="100"/>
        <w:rPr>
          <w:sz w:val="22"/>
        </w:rPr>
      </w:pPr>
      <w:r>
        <w:rPr>
          <w:sz w:val="22"/>
        </w:rPr>
        <w:t>NOTE:  This class fulfil</w:t>
      </w:r>
      <w:r w:rsidR="00F10CC3">
        <w:rPr>
          <w:sz w:val="22"/>
        </w:rPr>
        <w:t xml:space="preserve">ls the </w:t>
      </w:r>
      <w:r>
        <w:rPr>
          <w:sz w:val="22"/>
        </w:rPr>
        <w:t>general education requirement.</w:t>
      </w:r>
    </w:p>
    <w:p w:rsidR="00D43793" w:rsidRPr="00955D17" w:rsidRDefault="00D43793" w:rsidP="00D43793">
      <w:pPr>
        <w:autoSpaceDE w:val="0"/>
        <w:autoSpaceDN w:val="0"/>
        <w:adjustRightInd w:val="0"/>
        <w:spacing w:before="100" w:after="100"/>
        <w:rPr>
          <w:b/>
          <w:color w:val="FF0000"/>
          <w:sz w:val="22"/>
        </w:rPr>
      </w:pPr>
      <w:r>
        <w:rPr>
          <w:b/>
          <w:sz w:val="22"/>
        </w:rPr>
        <w:t xml:space="preserve">Course Goals: </w:t>
      </w:r>
      <w:r w:rsidR="00224DB5" w:rsidRPr="00224DB5">
        <w:rPr>
          <w:b/>
          <w:color w:val="FF0000"/>
          <w:sz w:val="22"/>
        </w:rPr>
        <w:t xml:space="preserve"> Syllabus</w:t>
      </w:r>
      <w:r w:rsidR="00224DB5">
        <w:rPr>
          <w:b/>
          <w:color w:val="FF0000"/>
          <w:sz w:val="22"/>
        </w:rPr>
        <w:t xml:space="preserve"> may </w:t>
      </w:r>
      <w:r w:rsidR="00955D17" w:rsidRPr="00955D17">
        <w:rPr>
          <w:b/>
          <w:color w:val="FF0000"/>
          <w:sz w:val="22"/>
        </w:rPr>
        <w:t>cha</w:t>
      </w:r>
      <w:r w:rsidR="00224DB5">
        <w:rPr>
          <w:b/>
          <w:color w:val="FF0000"/>
          <w:sz w:val="22"/>
        </w:rPr>
        <w:t>nge with class skills</w:t>
      </w:r>
      <w:r w:rsidR="00955D17" w:rsidRPr="00955D17">
        <w:rPr>
          <w:b/>
          <w:color w:val="FF0000"/>
          <w:sz w:val="22"/>
        </w:rPr>
        <w:t>.</w:t>
      </w:r>
      <w:r w:rsidR="00224DB5">
        <w:rPr>
          <w:b/>
          <w:color w:val="FF0000"/>
          <w:sz w:val="22"/>
        </w:rPr>
        <w:t xml:space="preserve">  Theatre is a collaborative art.</w:t>
      </w:r>
    </w:p>
    <w:p w:rsidR="00D43793" w:rsidRDefault="00D43793" w:rsidP="00D43793">
      <w:pPr>
        <w:autoSpaceDE w:val="0"/>
        <w:autoSpaceDN w:val="0"/>
        <w:adjustRightInd w:val="0"/>
        <w:spacing w:before="100" w:after="100"/>
        <w:rPr>
          <w:i/>
          <w:sz w:val="22"/>
        </w:rPr>
      </w:pPr>
      <w:r>
        <w:rPr>
          <w:i/>
          <w:sz w:val="22"/>
        </w:rPr>
        <w:t>By the end of this course, students will:</w:t>
      </w:r>
    </w:p>
    <w:p w:rsidR="00D43793" w:rsidRDefault="00D43793" w:rsidP="00D43793">
      <w:pPr>
        <w:numPr>
          <w:ilvl w:val="0"/>
          <w:numId w:val="5"/>
        </w:numPr>
        <w:autoSpaceDE w:val="0"/>
        <w:autoSpaceDN w:val="0"/>
        <w:adjustRightInd w:val="0"/>
        <w:spacing w:before="100" w:after="100"/>
        <w:rPr>
          <w:sz w:val="22"/>
        </w:rPr>
      </w:pPr>
      <w:r>
        <w:rPr>
          <w:sz w:val="22"/>
        </w:rPr>
        <w:t>Identify at least one of his or her vocal/speech problem areas.</w:t>
      </w:r>
    </w:p>
    <w:p w:rsidR="00D43793" w:rsidRDefault="00D43793" w:rsidP="00D43793">
      <w:pPr>
        <w:numPr>
          <w:ilvl w:val="0"/>
          <w:numId w:val="5"/>
        </w:numPr>
        <w:autoSpaceDE w:val="0"/>
        <w:autoSpaceDN w:val="0"/>
        <w:adjustRightInd w:val="0"/>
        <w:spacing w:before="100" w:after="100"/>
        <w:rPr>
          <w:sz w:val="22"/>
        </w:rPr>
      </w:pPr>
      <w:r>
        <w:rPr>
          <w:sz w:val="22"/>
        </w:rPr>
        <w:t>Understand and be able to demonstrate exercises used to improve problem areas.</w:t>
      </w:r>
    </w:p>
    <w:p w:rsidR="00D43793" w:rsidRDefault="00D43793" w:rsidP="00D43793">
      <w:pPr>
        <w:numPr>
          <w:ilvl w:val="0"/>
          <w:numId w:val="5"/>
        </w:numPr>
        <w:autoSpaceDE w:val="0"/>
        <w:autoSpaceDN w:val="0"/>
        <w:adjustRightInd w:val="0"/>
        <w:spacing w:before="100" w:after="100"/>
        <w:rPr>
          <w:sz w:val="22"/>
        </w:rPr>
      </w:pPr>
      <w:r>
        <w:rPr>
          <w:sz w:val="22"/>
        </w:rPr>
        <w:t>Develop a comprehensive personal voice and speech warm-up based on the techniques introduced throughout the course.</w:t>
      </w:r>
    </w:p>
    <w:p w:rsidR="00D43793" w:rsidRDefault="00D43793" w:rsidP="00D43793">
      <w:pPr>
        <w:numPr>
          <w:ilvl w:val="0"/>
          <w:numId w:val="5"/>
        </w:numPr>
        <w:autoSpaceDE w:val="0"/>
        <w:autoSpaceDN w:val="0"/>
        <w:adjustRightInd w:val="0"/>
        <w:spacing w:before="100" w:after="100"/>
        <w:rPr>
          <w:sz w:val="22"/>
        </w:rPr>
      </w:pPr>
      <w:r>
        <w:rPr>
          <w:sz w:val="22"/>
        </w:rPr>
        <w:t>Prepare text on the page for rehearsal, utilizing phonetic markings introduced throughout the course.</w:t>
      </w:r>
    </w:p>
    <w:p w:rsidR="00D43793" w:rsidRDefault="00D43793" w:rsidP="00D43793">
      <w:pPr>
        <w:numPr>
          <w:ilvl w:val="0"/>
          <w:numId w:val="5"/>
        </w:numPr>
        <w:autoSpaceDE w:val="0"/>
        <w:autoSpaceDN w:val="0"/>
        <w:adjustRightInd w:val="0"/>
        <w:spacing w:before="100" w:after="100"/>
        <w:rPr>
          <w:sz w:val="22"/>
        </w:rPr>
      </w:pPr>
      <w:r>
        <w:rPr>
          <w:sz w:val="22"/>
        </w:rPr>
        <w:t>Perform two different styles of text.</w:t>
      </w:r>
    </w:p>
    <w:p w:rsidR="00D43793" w:rsidRDefault="00D43793" w:rsidP="00D43793">
      <w:pPr>
        <w:autoSpaceDE w:val="0"/>
        <w:autoSpaceDN w:val="0"/>
        <w:adjustRightInd w:val="0"/>
        <w:spacing w:before="100" w:after="100"/>
        <w:rPr>
          <w:b/>
          <w:sz w:val="22"/>
        </w:rPr>
      </w:pPr>
      <w:r>
        <w:rPr>
          <w:b/>
          <w:sz w:val="22"/>
        </w:rPr>
        <w:t xml:space="preserve">Specific Skill Areas to be </w:t>
      </w:r>
      <w:proofErr w:type="gramStart"/>
      <w:r>
        <w:rPr>
          <w:b/>
          <w:sz w:val="22"/>
        </w:rPr>
        <w:t>Developed</w:t>
      </w:r>
      <w:proofErr w:type="gramEnd"/>
      <w:r>
        <w:rPr>
          <w:b/>
          <w:sz w:val="22"/>
        </w:rPr>
        <w:t>:</w:t>
      </w:r>
    </w:p>
    <w:p w:rsidR="00D43793" w:rsidRDefault="00D43793" w:rsidP="00D43793">
      <w:pPr>
        <w:numPr>
          <w:ilvl w:val="0"/>
          <w:numId w:val="6"/>
        </w:numPr>
        <w:autoSpaceDE w:val="0"/>
        <w:autoSpaceDN w:val="0"/>
        <w:adjustRightInd w:val="0"/>
        <w:spacing w:before="100" w:after="100"/>
        <w:rPr>
          <w:sz w:val="22"/>
        </w:rPr>
      </w:pPr>
      <w:r>
        <w:rPr>
          <w:sz w:val="22"/>
        </w:rPr>
        <w:t xml:space="preserve">Breath:  developing breath control, efficient breathing habits, </w:t>
      </w:r>
      <w:proofErr w:type="gramStart"/>
      <w:r>
        <w:rPr>
          <w:sz w:val="22"/>
        </w:rPr>
        <w:t>exhalation</w:t>
      </w:r>
      <w:proofErr w:type="gramEnd"/>
      <w:r>
        <w:rPr>
          <w:sz w:val="22"/>
        </w:rPr>
        <w:t xml:space="preserve"> with minimal effort.</w:t>
      </w:r>
    </w:p>
    <w:p w:rsidR="00D43793" w:rsidRDefault="00D43793" w:rsidP="00D43793">
      <w:pPr>
        <w:numPr>
          <w:ilvl w:val="0"/>
          <w:numId w:val="6"/>
        </w:numPr>
        <w:autoSpaceDE w:val="0"/>
        <w:autoSpaceDN w:val="0"/>
        <w:adjustRightInd w:val="0"/>
        <w:spacing w:before="100" w:after="100"/>
        <w:rPr>
          <w:sz w:val="22"/>
        </w:rPr>
      </w:pPr>
      <w:r>
        <w:rPr>
          <w:sz w:val="22"/>
        </w:rPr>
        <w:t>Vocal Production:  pitch, inflection, vocal quality (freedom from nasality, tension or breathiness), and projection.</w:t>
      </w:r>
    </w:p>
    <w:p w:rsidR="00D43793" w:rsidRDefault="00D43793" w:rsidP="00D43793">
      <w:pPr>
        <w:numPr>
          <w:ilvl w:val="0"/>
          <w:numId w:val="6"/>
        </w:numPr>
        <w:autoSpaceDE w:val="0"/>
        <w:autoSpaceDN w:val="0"/>
        <w:adjustRightInd w:val="0"/>
        <w:spacing w:before="100" w:after="100"/>
        <w:rPr>
          <w:sz w:val="22"/>
        </w:rPr>
      </w:pPr>
      <w:r>
        <w:rPr>
          <w:sz w:val="22"/>
        </w:rPr>
        <w:t>Rate and flow of speech.</w:t>
      </w:r>
    </w:p>
    <w:p w:rsidR="002B1C00" w:rsidRDefault="00D43793" w:rsidP="00D43793">
      <w:pPr>
        <w:numPr>
          <w:ilvl w:val="0"/>
          <w:numId w:val="6"/>
        </w:numPr>
        <w:autoSpaceDE w:val="0"/>
        <w:autoSpaceDN w:val="0"/>
        <w:adjustRightInd w:val="0"/>
        <w:spacing w:before="100" w:after="100"/>
        <w:rPr>
          <w:sz w:val="22"/>
        </w:rPr>
      </w:pPr>
      <w:r>
        <w:rPr>
          <w:sz w:val="22"/>
        </w:rPr>
        <w:t>Articulation: learning to recognize and reproduce appropriate speech sounds of Standard American English.</w:t>
      </w:r>
    </w:p>
    <w:p w:rsidR="00D43793" w:rsidRPr="002B1C00" w:rsidRDefault="002B1C00" w:rsidP="002B1C00">
      <w:pPr>
        <w:numPr>
          <w:ilvl w:val="0"/>
          <w:numId w:val="6"/>
        </w:numPr>
        <w:autoSpaceDE w:val="0"/>
        <w:autoSpaceDN w:val="0"/>
        <w:adjustRightInd w:val="0"/>
        <w:spacing w:before="100" w:after="100"/>
        <w:rPr>
          <w:sz w:val="22"/>
        </w:rPr>
      </w:pPr>
      <w:r>
        <w:rPr>
          <w:b/>
          <w:sz w:val="22"/>
        </w:rPr>
        <w:t>Texts:</w:t>
      </w:r>
      <w:r w:rsidR="00D43793" w:rsidRPr="002B1C00">
        <w:rPr>
          <w:b/>
          <w:sz w:val="22"/>
        </w:rPr>
        <w:t xml:space="preserve">  </w:t>
      </w:r>
      <w:r w:rsidR="00D43793" w:rsidRPr="002B1C00">
        <w:rPr>
          <w:sz w:val="22"/>
          <w:u w:val="single"/>
        </w:rPr>
        <w:t>The Actor Speaks</w:t>
      </w:r>
      <w:r w:rsidRPr="002B1C00">
        <w:rPr>
          <w:sz w:val="22"/>
        </w:rPr>
        <w:t xml:space="preserve"> by Patsy </w:t>
      </w:r>
      <w:proofErr w:type="spellStart"/>
      <w:r w:rsidRPr="002B1C00">
        <w:rPr>
          <w:sz w:val="22"/>
        </w:rPr>
        <w:t>Rodenburg</w:t>
      </w:r>
      <w:proofErr w:type="spellEnd"/>
      <w:r w:rsidRPr="002B1C00">
        <w:rPr>
          <w:sz w:val="22"/>
        </w:rPr>
        <w:t>,</w:t>
      </w:r>
      <w:r w:rsidR="00D43793" w:rsidRPr="002B1C00">
        <w:rPr>
          <w:sz w:val="22"/>
        </w:rPr>
        <w:t xml:space="preserve"> </w:t>
      </w:r>
      <w:r w:rsidR="00D43793" w:rsidRPr="002B1C00">
        <w:rPr>
          <w:sz w:val="22"/>
          <w:u w:val="single"/>
        </w:rPr>
        <w:t>Speak With Distinction</w:t>
      </w:r>
      <w:r w:rsidR="00D43793" w:rsidRPr="002B1C00">
        <w:rPr>
          <w:sz w:val="22"/>
        </w:rPr>
        <w:t xml:space="preserve"> by Edith Skinner (can be shared between students.)</w:t>
      </w:r>
    </w:p>
    <w:p w:rsidR="00D43793" w:rsidRDefault="00D43793" w:rsidP="00D43793">
      <w:pPr>
        <w:rPr>
          <w:b/>
          <w:sz w:val="22"/>
        </w:rPr>
      </w:pPr>
    </w:p>
    <w:p w:rsidR="00D43793" w:rsidRDefault="00D43793" w:rsidP="00D43793">
      <w:pPr>
        <w:rPr>
          <w:b/>
          <w:sz w:val="22"/>
        </w:rPr>
      </w:pPr>
      <w:proofErr w:type="spellStart"/>
      <w:r>
        <w:rPr>
          <w:b/>
          <w:sz w:val="22"/>
        </w:rPr>
        <w:t>Marnie</w:t>
      </w:r>
      <w:proofErr w:type="spellEnd"/>
      <w:r>
        <w:rPr>
          <w:b/>
          <w:sz w:val="22"/>
        </w:rPr>
        <w:t xml:space="preserve"> Andrews</w:t>
      </w:r>
      <w:r>
        <w:rPr>
          <w:b/>
          <w:sz w:val="22"/>
        </w:rPr>
        <w:tab/>
      </w:r>
      <w:r>
        <w:rPr>
          <w:b/>
          <w:sz w:val="22"/>
        </w:rPr>
        <w:tab/>
        <w:t xml:space="preserve">Voice I </w:t>
      </w:r>
      <w:proofErr w:type="spellStart"/>
      <w:r>
        <w:rPr>
          <w:b/>
          <w:sz w:val="22"/>
        </w:rPr>
        <w:t>Thr</w:t>
      </w:r>
      <w:proofErr w:type="spellEnd"/>
      <w:r>
        <w:rPr>
          <w:b/>
          <w:sz w:val="22"/>
        </w:rPr>
        <w:t xml:space="preserve"> 343</w:t>
      </w:r>
      <w:r>
        <w:rPr>
          <w:b/>
          <w:sz w:val="22"/>
        </w:rPr>
        <w:tab/>
      </w:r>
      <w:r>
        <w:rPr>
          <w:b/>
          <w:sz w:val="22"/>
        </w:rPr>
        <w:tab/>
      </w:r>
      <w:r>
        <w:rPr>
          <w:b/>
          <w:sz w:val="22"/>
        </w:rPr>
        <w:tab/>
      </w:r>
      <w:r>
        <w:rPr>
          <w:b/>
          <w:sz w:val="22"/>
        </w:rPr>
        <w:tab/>
        <w:t>Page 2</w:t>
      </w:r>
    </w:p>
    <w:p w:rsidR="00D43793" w:rsidRDefault="00D43793" w:rsidP="00D43793">
      <w:pPr>
        <w:autoSpaceDE w:val="0"/>
        <w:autoSpaceDN w:val="0"/>
        <w:adjustRightInd w:val="0"/>
        <w:spacing w:before="100" w:after="100"/>
        <w:ind w:left="360"/>
        <w:rPr>
          <w:sz w:val="22"/>
        </w:rPr>
      </w:pPr>
    </w:p>
    <w:p w:rsidR="00D43793" w:rsidRDefault="00D43793" w:rsidP="00D43793">
      <w:pPr>
        <w:autoSpaceDE w:val="0"/>
        <w:autoSpaceDN w:val="0"/>
        <w:adjustRightInd w:val="0"/>
        <w:spacing w:before="100" w:after="100"/>
        <w:rPr>
          <w:b/>
          <w:sz w:val="22"/>
        </w:rPr>
      </w:pPr>
      <w:r>
        <w:rPr>
          <w:b/>
          <w:sz w:val="22"/>
        </w:rPr>
        <w:t>Class Preparation:  Always come prepared to work, as in workout, in clothes you can get on the floor and stretch in.  No heels or sandals.  You will often work without shoes, so have socks available.</w:t>
      </w:r>
    </w:p>
    <w:p w:rsidR="00D43793" w:rsidRDefault="00D43793" w:rsidP="00D43793">
      <w:pPr>
        <w:autoSpaceDE w:val="0"/>
        <w:autoSpaceDN w:val="0"/>
        <w:adjustRightInd w:val="0"/>
        <w:spacing w:before="100" w:after="100"/>
        <w:rPr>
          <w:b/>
          <w:sz w:val="22"/>
        </w:rPr>
      </w:pPr>
      <w:r>
        <w:rPr>
          <w:b/>
          <w:sz w:val="22"/>
        </w:rPr>
        <w:t xml:space="preserve">Once you have learned relaxation and </w:t>
      </w:r>
      <w:r w:rsidR="00994911">
        <w:rPr>
          <w:b/>
          <w:sz w:val="22"/>
        </w:rPr>
        <w:t xml:space="preserve">warm-up techniques, you </w:t>
      </w:r>
      <w:proofErr w:type="gramStart"/>
      <w:r w:rsidR="00994911">
        <w:rPr>
          <w:b/>
          <w:sz w:val="22"/>
        </w:rPr>
        <w:t xml:space="preserve">are </w:t>
      </w:r>
      <w:r>
        <w:rPr>
          <w:b/>
          <w:sz w:val="22"/>
        </w:rPr>
        <w:t>expected to be warmed</w:t>
      </w:r>
      <w:proofErr w:type="gramEnd"/>
      <w:r>
        <w:rPr>
          <w:b/>
          <w:sz w:val="22"/>
        </w:rPr>
        <w:t xml:space="preserve"> up by the time you present in class.</w:t>
      </w:r>
    </w:p>
    <w:p w:rsidR="00D43793" w:rsidRDefault="00D43793" w:rsidP="00D43793">
      <w:pPr>
        <w:autoSpaceDE w:val="0"/>
        <w:autoSpaceDN w:val="0"/>
        <w:adjustRightInd w:val="0"/>
        <w:spacing w:before="100" w:after="100"/>
        <w:rPr>
          <w:b/>
          <w:sz w:val="22"/>
        </w:rPr>
      </w:pPr>
    </w:p>
    <w:p w:rsidR="00D43793" w:rsidRDefault="00D43793" w:rsidP="00D43793">
      <w:pPr>
        <w:autoSpaceDE w:val="0"/>
        <w:autoSpaceDN w:val="0"/>
        <w:adjustRightInd w:val="0"/>
        <w:spacing w:before="100" w:after="100"/>
        <w:rPr>
          <w:b/>
          <w:sz w:val="22"/>
        </w:rPr>
      </w:pPr>
      <w:r>
        <w:rPr>
          <w:b/>
          <w:sz w:val="22"/>
        </w:rPr>
        <w:t xml:space="preserve">Grading: </w:t>
      </w:r>
    </w:p>
    <w:p w:rsidR="00D43793" w:rsidRDefault="00D43793" w:rsidP="00D43793">
      <w:pPr>
        <w:numPr>
          <w:ilvl w:val="0"/>
          <w:numId w:val="3"/>
        </w:numPr>
        <w:autoSpaceDE w:val="0"/>
        <w:autoSpaceDN w:val="0"/>
        <w:adjustRightInd w:val="0"/>
        <w:spacing w:before="100" w:after="100"/>
        <w:rPr>
          <w:b/>
          <w:sz w:val="22"/>
        </w:rPr>
      </w:pPr>
      <w:r w:rsidRPr="00F95C40">
        <w:rPr>
          <w:b/>
          <w:sz w:val="22"/>
        </w:rPr>
        <w:t>Attendance is mandatory</w:t>
      </w:r>
      <w:r w:rsidR="0036543C">
        <w:rPr>
          <w:sz w:val="22"/>
        </w:rPr>
        <w:t xml:space="preserve">. </w:t>
      </w:r>
      <w:r w:rsidR="00994911">
        <w:rPr>
          <w:sz w:val="22"/>
        </w:rPr>
        <w:t>You are allowed ONE unexcused</w:t>
      </w:r>
      <w:r>
        <w:rPr>
          <w:sz w:val="22"/>
        </w:rPr>
        <w:t xml:space="preserve"> absence.</w:t>
      </w:r>
      <w:r>
        <w:rPr>
          <w:b/>
          <w:sz w:val="22"/>
        </w:rPr>
        <w:t xml:space="preserve">  </w:t>
      </w:r>
      <w:r>
        <w:rPr>
          <w:sz w:val="22"/>
        </w:rPr>
        <w:t>Beyond that, your grade is affected.  If you arrive late, after 10 minutes of class, you will not be allowed in without my prior consent.  Two late arrivals equal an unexcused absence.</w:t>
      </w:r>
      <w:r>
        <w:rPr>
          <w:b/>
          <w:sz w:val="22"/>
        </w:rPr>
        <w:t xml:space="preserve"> </w:t>
      </w:r>
      <w:r w:rsidR="00994911">
        <w:rPr>
          <w:sz w:val="22"/>
        </w:rPr>
        <w:t>Three</w:t>
      </w:r>
      <w:r>
        <w:rPr>
          <w:sz w:val="22"/>
        </w:rPr>
        <w:t xml:space="preserve"> unexcused absences may result in failure of</w:t>
      </w:r>
      <w:r w:rsidR="00994911">
        <w:rPr>
          <w:sz w:val="22"/>
        </w:rPr>
        <w:t xml:space="preserve"> the course.  An absence is</w:t>
      </w:r>
      <w:r>
        <w:rPr>
          <w:sz w:val="22"/>
        </w:rPr>
        <w:t xml:space="preserve"> excused by an official doc</w:t>
      </w:r>
      <w:r w:rsidR="00994911">
        <w:rPr>
          <w:sz w:val="22"/>
        </w:rPr>
        <w:t xml:space="preserve">tor’s note or </w:t>
      </w:r>
      <w:proofErr w:type="gramStart"/>
      <w:r w:rsidR="00994911">
        <w:rPr>
          <w:sz w:val="22"/>
        </w:rPr>
        <w:t>a</w:t>
      </w:r>
      <w:proofErr w:type="gramEnd"/>
      <w:r w:rsidR="00994911">
        <w:rPr>
          <w:sz w:val="22"/>
        </w:rPr>
        <w:t xml:space="preserve"> official’s note</w:t>
      </w:r>
      <w:r>
        <w:rPr>
          <w:sz w:val="22"/>
        </w:rPr>
        <w:t>.</w:t>
      </w:r>
      <w:r w:rsidR="00994911">
        <w:rPr>
          <w:sz w:val="22"/>
        </w:rPr>
        <w:t xml:space="preserve">  I must be called ahead if you will be late.</w:t>
      </w:r>
    </w:p>
    <w:p w:rsidR="00D43793" w:rsidRPr="00A90272" w:rsidRDefault="00D43793" w:rsidP="00D43793">
      <w:pPr>
        <w:numPr>
          <w:ilvl w:val="0"/>
          <w:numId w:val="3"/>
        </w:numPr>
        <w:autoSpaceDE w:val="0"/>
        <w:autoSpaceDN w:val="0"/>
        <w:adjustRightInd w:val="0"/>
        <w:spacing w:before="100" w:after="100"/>
        <w:rPr>
          <w:b/>
          <w:sz w:val="22"/>
        </w:rPr>
      </w:pPr>
      <w:r>
        <w:rPr>
          <w:b/>
          <w:sz w:val="22"/>
        </w:rPr>
        <w:t>40 % Performance</w:t>
      </w:r>
      <w:r>
        <w:rPr>
          <w:sz w:val="22"/>
        </w:rPr>
        <w:t>:  You will speak in every class.  You will be reading some things cold and from the Skinner text in class</w:t>
      </w:r>
      <w:r w:rsidRPr="0096363D">
        <w:rPr>
          <w:b/>
          <w:sz w:val="22"/>
        </w:rPr>
        <w:t>.</w:t>
      </w:r>
      <w:r>
        <w:rPr>
          <w:b/>
          <w:sz w:val="22"/>
        </w:rPr>
        <w:t xml:space="preserve">  </w:t>
      </w:r>
      <w:r>
        <w:rPr>
          <w:sz w:val="22"/>
        </w:rPr>
        <w:t xml:space="preserve">You will choose and work on </w:t>
      </w:r>
      <w:r w:rsidRPr="00436349">
        <w:rPr>
          <w:b/>
          <w:sz w:val="22"/>
        </w:rPr>
        <w:t>three</w:t>
      </w:r>
      <w:r>
        <w:rPr>
          <w:sz w:val="22"/>
        </w:rPr>
        <w:t xml:space="preserve"> different performance texts throughout the course: 1. Shakespearean sonnet or monologue. 2. A song or modern monologue.  Both are two minutes, maximum.</w:t>
      </w:r>
      <w:r>
        <w:rPr>
          <w:b/>
          <w:sz w:val="22"/>
        </w:rPr>
        <w:t xml:space="preserve">  </w:t>
      </w:r>
      <w:r>
        <w:rPr>
          <w:sz w:val="22"/>
        </w:rPr>
        <w:t>3. Five minutes of texts you have chosen to best represent you</w:t>
      </w:r>
      <w:r>
        <w:rPr>
          <w:b/>
          <w:sz w:val="22"/>
        </w:rPr>
        <w:t xml:space="preserve"> </w:t>
      </w:r>
      <w:r>
        <w:rPr>
          <w:sz w:val="22"/>
        </w:rPr>
        <w:t>will be the final.</w:t>
      </w:r>
      <w:r>
        <w:rPr>
          <w:b/>
          <w:sz w:val="22"/>
        </w:rPr>
        <w:t xml:space="preserve"> These you choose and perform at different points during the semester.</w:t>
      </w:r>
    </w:p>
    <w:p w:rsidR="00D43793" w:rsidRDefault="00D43793" w:rsidP="00D43793">
      <w:pPr>
        <w:numPr>
          <w:ilvl w:val="0"/>
          <w:numId w:val="3"/>
        </w:numPr>
        <w:autoSpaceDE w:val="0"/>
        <w:autoSpaceDN w:val="0"/>
        <w:adjustRightInd w:val="0"/>
        <w:spacing w:before="100" w:after="100"/>
        <w:rPr>
          <w:b/>
          <w:sz w:val="22"/>
        </w:rPr>
      </w:pPr>
      <w:r>
        <w:rPr>
          <w:sz w:val="22"/>
        </w:rPr>
        <w:t xml:space="preserve">Your final grade is based upon the progress you have made throughout the process.  </w:t>
      </w:r>
    </w:p>
    <w:p w:rsidR="00D43793" w:rsidRDefault="00D43793" w:rsidP="00D43793">
      <w:pPr>
        <w:numPr>
          <w:ilvl w:val="0"/>
          <w:numId w:val="3"/>
        </w:numPr>
        <w:autoSpaceDE w:val="0"/>
        <w:autoSpaceDN w:val="0"/>
        <w:adjustRightInd w:val="0"/>
        <w:spacing w:before="100" w:after="100"/>
        <w:rPr>
          <w:b/>
          <w:sz w:val="22"/>
        </w:rPr>
      </w:pPr>
      <w:r>
        <w:rPr>
          <w:b/>
          <w:sz w:val="22"/>
        </w:rPr>
        <w:t>20 % Text Preparation</w:t>
      </w:r>
      <w:r>
        <w:rPr>
          <w:sz w:val="22"/>
        </w:rPr>
        <w:t>:  For the first two performances, you will be required to submit a copy of your text prepared in the following manner:</w:t>
      </w:r>
    </w:p>
    <w:p w:rsidR="00D43793" w:rsidRDefault="00D43793" w:rsidP="00D43793">
      <w:pPr>
        <w:numPr>
          <w:ilvl w:val="1"/>
          <w:numId w:val="3"/>
        </w:numPr>
        <w:autoSpaceDE w:val="0"/>
        <w:autoSpaceDN w:val="0"/>
        <w:adjustRightInd w:val="0"/>
        <w:spacing w:before="100" w:after="100"/>
        <w:rPr>
          <w:b/>
          <w:sz w:val="22"/>
        </w:rPr>
      </w:pPr>
      <w:r>
        <w:rPr>
          <w:sz w:val="22"/>
        </w:rPr>
        <w:t>Marked with vowel phonetic symbols.</w:t>
      </w:r>
    </w:p>
    <w:p w:rsidR="00D43793" w:rsidRDefault="00D43793" w:rsidP="00D43793">
      <w:pPr>
        <w:numPr>
          <w:ilvl w:val="1"/>
          <w:numId w:val="3"/>
        </w:numPr>
        <w:autoSpaceDE w:val="0"/>
        <w:autoSpaceDN w:val="0"/>
        <w:adjustRightInd w:val="0"/>
        <w:spacing w:before="100" w:after="100"/>
        <w:rPr>
          <w:b/>
          <w:sz w:val="22"/>
        </w:rPr>
      </w:pPr>
      <w:r>
        <w:rPr>
          <w:sz w:val="22"/>
        </w:rPr>
        <w:t xml:space="preserve">Type written and </w:t>
      </w:r>
      <w:proofErr w:type="gramStart"/>
      <w:r>
        <w:rPr>
          <w:sz w:val="22"/>
        </w:rPr>
        <w:t>double spaced</w:t>
      </w:r>
      <w:proofErr w:type="gramEnd"/>
      <w:r>
        <w:rPr>
          <w:sz w:val="22"/>
        </w:rPr>
        <w:t>.</w:t>
      </w:r>
    </w:p>
    <w:p w:rsidR="00D43793" w:rsidRPr="00A90272" w:rsidRDefault="00D43793" w:rsidP="00D43793">
      <w:pPr>
        <w:numPr>
          <w:ilvl w:val="1"/>
          <w:numId w:val="3"/>
        </w:numPr>
        <w:autoSpaceDE w:val="0"/>
        <w:autoSpaceDN w:val="0"/>
        <w:adjustRightInd w:val="0"/>
        <w:spacing w:before="100" w:after="100"/>
        <w:rPr>
          <w:b/>
          <w:sz w:val="22"/>
        </w:rPr>
      </w:pPr>
      <w:r>
        <w:rPr>
          <w:sz w:val="22"/>
        </w:rPr>
        <w:t>A second clear copy without markings for my records.</w:t>
      </w:r>
    </w:p>
    <w:p w:rsidR="00D43793" w:rsidRDefault="00D43793" w:rsidP="00D43793">
      <w:pPr>
        <w:numPr>
          <w:ilvl w:val="0"/>
          <w:numId w:val="2"/>
        </w:numPr>
        <w:autoSpaceDE w:val="0"/>
        <w:autoSpaceDN w:val="0"/>
        <w:adjustRightInd w:val="0"/>
        <w:spacing w:before="100" w:after="100"/>
        <w:rPr>
          <w:sz w:val="22"/>
        </w:rPr>
      </w:pPr>
      <w:r>
        <w:rPr>
          <w:b/>
          <w:sz w:val="22"/>
        </w:rPr>
        <w:t>20 % Mid-Year</w:t>
      </w:r>
      <w:r>
        <w:rPr>
          <w:sz w:val="22"/>
        </w:rPr>
        <w:t>: After choosing your piece, you will read the text while being recorded.    During the week of mid-year exams, you will read/perform the text that you recorded at the beginning of the semester.  Your grade is comprised of your progress in the areas of text preparation, vocal production and diction.  You will also be graded on your team presentations of IPA.</w:t>
      </w:r>
    </w:p>
    <w:p w:rsidR="00D43793" w:rsidRPr="00F95C40" w:rsidRDefault="00D43793" w:rsidP="00D43793">
      <w:pPr>
        <w:numPr>
          <w:ilvl w:val="0"/>
          <w:numId w:val="2"/>
        </w:numPr>
        <w:autoSpaceDE w:val="0"/>
        <w:autoSpaceDN w:val="0"/>
        <w:adjustRightInd w:val="0"/>
        <w:spacing w:before="100" w:after="100"/>
        <w:rPr>
          <w:sz w:val="22"/>
        </w:rPr>
      </w:pPr>
      <w:r>
        <w:rPr>
          <w:b/>
          <w:sz w:val="22"/>
        </w:rPr>
        <w:t>20% Final-Exam</w:t>
      </w:r>
      <w:r>
        <w:rPr>
          <w:sz w:val="22"/>
        </w:rPr>
        <w:t xml:space="preserve">:  </w:t>
      </w:r>
      <w:r w:rsidRPr="00A90272">
        <w:rPr>
          <w:sz w:val="22"/>
        </w:rPr>
        <w:t>For</w:t>
      </w:r>
      <w:r>
        <w:rPr>
          <w:sz w:val="22"/>
        </w:rPr>
        <w:t xml:space="preserve"> the final, you will choose up to five minutes of text to present to the class.  (Do not exceed five minutes, or your grade will be affected.)  You will be graded on your progress from the start of class to the final.  For the FINAL, submit only the copy of the texts, without IPA markings to your instructor before you perform.  There will be an IPA game to test your skills in recognizing that alphabet.</w:t>
      </w:r>
    </w:p>
    <w:p w:rsidR="00D43793" w:rsidRDefault="00D43793" w:rsidP="00D43793">
      <w:pPr>
        <w:autoSpaceDE w:val="0"/>
        <w:autoSpaceDN w:val="0"/>
        <w:adjustRightInd w:val="0"/>
        <w:spacing w:before="100" w:after="100"/>
        <w:ind w:left="360"/>
        <w:rPr>
          <w:sz w:val="22"/>
        </w:rPr>
      </w:pPr>
    </w:p>
    <w:p w:rsidR="00D43793" w:rsidRDefault="00D43793" w:rsidP="00D43793">
      <w:pPr>
        <w:autoSpaceDE w:val="0"/>
        <w:autoSpaceDN w:val="0"/>
        <w:adjustRightInd w:val="0"/>
        <w:spacing w:before="100" w:after="100"/>
        <w:rPr>
          <w:b/>
          <w:sz w:val="22"/>
        </w:rPr>
      </w:pPr>
    </w:p>
    <w:p w:rsidR="00D43793" w:rsidRDefault="00D43793" w:rsidP="00D43793">
      <w:pPr>
        <w:autoSpaceDE w:val="0"/>
        <w:autoSpaceDN w:val="0"/>
        <w:adjustRightInd w:val="0"/>
        <w:spacing w:before="100" w:after="100"/>
        <w:rPr>
          <w:b/>
          <w:sz w:val="22"/>
        </w:rPr>
      </w:pPr>
    </w:p>
    <w:p w:rsidR="00D43793" w:rsidRDefault="00D43793" w:rsidP="00D43793">
      <w:pPr>
        <w:autoSpaceDE w:val="0"/>
        <w:autoSpaceDN w:val="0"/>
        <w:adjustRightInd w:val="0"/>
        <w:spacing w:before="100" w:after="100"/>
        <w:rPr>
          <w:b/>
          <w:sz w:val="22"/>
        </w:rPr>
      </w:pPr>
    </w:p>
    <w:p w:rsidR="00D43793" w:rsidRDefault="00D43793" w:rsidP="00D43793">
      <w:pPr>
        <w:autoSpaceDE w:val="0"/>
        <w:autoSpaceDN w:val="0"/>
        <w:adjustRightInd w:val="0"/>
        <w:spacing w:before="100" w:after="100"/>
        <w:rPr>
          <w:b/>
          <w:sz w:val="22"/>
        </w:rPr>
      </w:pPr>
    </w:p>
    <w:p w:rsidR="00D43793" w:rsidRDefault="00D43793" w:rsidP="00D43793">
      <w:pPr>
        <w:autoSpaceDE w:val="0"/>
        <w:autoSpaceDN w:val="0"/>
        <w:adjustRightInd w:val="0"/>
        <w:spacing w:before="100" w:after="100"/>
        <w:rPr>
          <w:b/>
          <w:sz w:val="22"/>
        </w:rPr>
      </w:pPr>
    </w:p>
    <w:p w:rsidR="00D43793" w:rsidRDefault="00D43793" w:rsidP="00D43793">
      <w:pPr>
        <w:autoSpaceDE w:val="0"/>
        <w:autoSpaceDN w:val="0"/>
        <w:adjustRightInd w:val="0"/>
        <w:spacing w:before="100" w:after="100"/>
        <w:rPr>
          <w:b/>
          <w:sz w:val="22"/>
        </w:rPr>
      </w:pPr>
    </w:p>
    <w:p w:rsidR="00D43793" w:rsidRDefault="00D43793" w:rsidP="00D43793">
      <w:pPr>
        <w:autoSpaceDE w:val="0"/>
        <w:autoSpaceDN w:val="0"/>
        <w:adjustRightInd w:val="0"/>
        <w:spacing w:before="100" w:after="100"/>
        <w:rPr>
          <w:b/>
          <w:sz w:val="22"/>
        </w:rPr>
      </w:pPr>
    </w:p>
    <w:p w:rsidR="00D43793" w:rsidRDefault="00D43793" w:rsidP="00D43793">
      <w:pPr>
        <w:rPr>
          <w:b/>
          <w:sz w:val="22"/>
        </w:rPr>
      </w:pPr>
      <w:proofErr w:type="spellStart"/>
      <w:r>
        <w:rPr>
          <w:b/>
          <w:sz w:val="22"/>
        </w:rPr>
        <w:t>Marnie</w:t>
      </w:r>
      <w:proofErr w:type="spellEnd"/>
      <w:r>
        <w:rPr>
          <w:b/>
          <w:sz w:val="22"/>
        </w:rPr>
        <w:t xml:space="preserve"> Andrews</w:t>
      </w:r>
      <w:r>
        <w:rPr>
          <w:b/>
          <w:sz w:val="22"/>
        </w:rPr>
        <w:tab/>
      </w:r>
      <w:r>
        <w:rPr>
          <w:b/>
          <w:sz w:val="22"/>
        </w:rPr>
        <w:tab/>
        <w:t xml:space="preserve">Voice </w:t>
      </w:r>
      <w:proofErr w:type="gramStart"/>
      <w:r>
        <w:rPr>
          <w:b/>
          <w:sz w:val="22"/>
        </w:rPr>
        <w:t xml:space="preserve">I  </w:t>
      </w:r>
      <w:proofErr w:type="spellStart"/>
      <w:r>
        <w:rPr>
          <w:b/>
          <w:sz w:val="22"/>
        </w:rPr>
        <w:t>Thr</w:t>
      </w:r>
      <w:proofErr w:type="spellEnd"/>
      <w:proofErr w:type="gramEnd"/>
      <w:r>
        <w:rPr>
          <w:b/>
          <w:sz w:val="22"/>
        </w:rPr>
        <w:t xml:space="preserve"> 343</w:t>
      </w:r>
      <w:r>
        <w:rPr>
          <w:b/>
          <w:sz w:val="22"/>
        </w:rPr>
        <w:tab/>
      </w:r>
      <w:r>
        <w:rPr>
          <w:b/>
          <w:sz w:val="22"/>
        </w:rPr>
        <w:tab/>
      </w:r>
      <w:r>
        <w:rPr>
          <w:b/>
          <w:sz w:val="22"/>
        </w:rPr>
        <w:tab/>
      </w:r>
      <w:r>
        <w:rPr>
          <w:b/>
          <w:sz w:val="22"/>
        </w:rPr>
        <w:tab/>
        <w:t>Page 3</w:t>
      </w:r>
    </w:p>
    <w:p w:rsidR="00D43793" w:rsidRDefault="00D43793" w:rsidP="00D43793">
      <w:pPr>
        <w:autoSpaceDE w:val="0"/>
        <w:autoSpaceDN w:val="0"/>
        <w:adjustRightInd w:val="0"/>
        <w:spacing w:before="100" w:after="100"/>
        <w:rPr>
          <w:b/>
          <w:sz w:val="22"/>
        </w:rPr>
      </w:pPr>
    </w:p>
    <w:p w:rsidR="00D43793" w:rsidRDefault="00D43793" w:rsidP="00D43793">
      <w:pPr>
        <w:autoSpaceDE w:val="0"/>
        <w:autoSpaceDN w:val="0"/>
        <w:adjustRightInd w:val="0"/>
        <w:spacing w:before="100" w:after="100"/>
        <w:rPr>
          <w:b/>
          <w:sz w:val="22"/>
        </w:rPr>
      </w:pPr>
    </w:p>
    <w:p w:rsidR="00D43793" w:rsidRDefault="00D43793" w:rsidP="00D43793">
      <w:pPr>
        <w:autoSpaceDE w:val="0"/>
        <w:autoSpaceDN w:val="0"/>
        <w:adjustRightInd w:val="0"/>
        <w:spacing w:before="100" w:after="100"/>
        <w:rPr>
          <w:sz w:val="22"/>
        </w:rPr>
      </w:pPr>
      <w:r>
        <w:rPr>
          <w:b/>
          <w:sz w:val="22"/>
        </w:rPr>
        <w:t xml:space="preserve">A note on all assignments: </w:t>
      </w:r>
      <w:r>
        <w:rPr>
          <w:sz w:val="22"/>
        </w:rPr>
        <w:t xml:space="preserve"> </w:t>
      </w:r>
    </w:p>
    <w:p w:rsidR="00D43793" w:rsidRDefault="00D43793" w:rsidP="00D43793">
      <w:pPr>
        <w:numPr>
          <w:ilvl w:val="0"/>
          <w:numId w:val="2"/>
        </w:numPr>
        <w:autoSpaceDE w:val="0"/>
        <w:autoSpaceDN w:val="0"/>
        <w:adjustRightInd w:val="0"/>
        <w:spacing w:before="100" w:after="100"/>
        <w:rPr>
          <w:sz w:val="22"/>
        </w:rPr>
      </w:pPr>
      <w:r>
        <w:rPr>
          <w:sz w:val="22"/>
        </w:rPr>
        <w:t xml:space="preserve">Late Assignments: your grade goes down one letter every day. </w:t>
      </w:r>
    </w:p>
    <w:p w:rsidR="00D43793" w:rsidRDefault="00D43793" w:rsidP="00D43793">
      <w:pPr>
        <w:numPr>
          <w:ilvl w:val="0"/>
          <w:numId w:val="2"/>
        </w:numPr>
        <w:autoSpaceDE w:val="0"/>
        <w:autoSpaceDN w:val="0"/>
        <w:adjustRightInd w:val="0"/>
        <w:spacing w:before="100" w:after="100"/>
        <w:rPr>
          <w:sz w:val="22"/>
        </w:rPr>
      </w:pPr>
      <w:r w:rsidRPr="00F95C40">
        <w:rPr>
          <w:b/>
          <w:sz w:val="22"/>
        </w:rPr>
        <w:t>Arrive ready to work</w:t>
      </w:r>
      <w:r>
        <w:rPr>
          <w:sz w:val="22"/>
        </w:rPr>
        <w:t xml:space="preserve">: As each class begins with a warm-up, wear the right clothes. Be prepared to exercise: tight jeans, work boots, skirts, heels, low-riding pants, etc. will get in your way when warming up </w:t>
      </w:r>
    </w:p>
    <w:p w:rsidR="00D43793" w:rsidRDefault="00D43793" w:rsidP="00D43793">
      <w:pPr>
        <w:numPr>
          <w:ilvl w:val="0"/>
          <w:numId w:val="2"/>
        </w:numPr>
        <w:autoSpaceDE w:val="0"/>
        <w:autoSpaceDN w:val="0"/>
        <w:adjustRightInd w:val="0"/>
        <w:spacing w:before="100" w:after="100"/>
        <w:rPr>
          <w:sz w:val="22"/>
        </w:rPr>
      </w:pPr>
      <w:r>
        <w:rPr>
          <w:sz w:val="22"/>
        </w:rPr>
        <w:t xml:space="preserve">ALWAYS have a PENCIL for marking your text. Coming to class unprepared will cause your grade to go down.  </w:t>
      </w:r>
    </w:p>
    <w:p w:rsidR="00D43793" w:rsidRDefault="00D43793" w:rsidP="00D43793">
      <w:pPr>
        <w:numPr>
          <w:ilvl w:val="0"/>
          <w:numId w:val="2"/>
        </w:numPr>
        <w:autoSpaceDE w:val="0"/>
        <w:autoSpaceDN w:val="0"/>
        <w:adjustRightInd w:val="0"/>
        <w:spacing w:before="100" w:after="100"/>
        <w:rPr>
          <w:sz w:val="22"/>
        </w:rPr>
      </w:pPr>
      <w:r>
        <w:rPr>
          <w:sz w:val="22"/>
        </w:rPr>
        <w:t xml:space="preserve">All students taking theatre classes are required to </w:t>
      </w:r>
      <w:r>
        <w:rPr>
          <w:b/>
          <w:sz w:val="22"/>
        </w:rPr>
        <w:t>attend all Theatre Department Productions</w:t>
      </w:r>
      <w:r>
        <w:rPr>
          <w:sz w:val="22"/>
        </w:rPr>
        <w:t>. Not attending is considered an absence.  Ticket stub must be submitted.</w:t>
      </w:r>
    </w:p>
    <w:p w:rsidR="00D43793" w:rsidRDefault="00D43793" w:rsidP="00D43793">
      <w:pPr>
        <w:numPr>
          <w:ilvl w:val="0"/>
          <w:numId w:val="2"/>
        </w:numPr>
        <w:autoSpaceDE w:val="0"/>
        <w:autoSpaceDN w:val="0"/>
        <w:adjustRightInd w:val="0"/>
        <w:spacing w:before="100" w:after="100"/>
        <w:rPr>
          <w:b/>
          <w:sz w:val="22"/>
        </w:rPr>
      </w:pPr>
      <w:r>
        <w:rPr>
          <w:sz w:val="22"/>
        </w:rPr>
        <w:t>The only way to progress in this class is through regular and frequent practice.</w:t>
      </w:r>
    </w:p>
    <w:p w:rsidR="00D43793" w:rsidRDefault="00D813C8" w:rsidP="00D43793">
      <w:pPr>
        <w:autoSpaceDE w:val="0"/>
        <w:autoSpaceDN w:val="0"/>
        <w:adjustRightInd w:val="0"/>
        <w:spacing w:before="100" w:after="100"/>
        <w:rPr>
          <w:b/>
          <w:sz w:val="22"/>
        </w:rPr>
      </w:pPr>
      <w:r>
        <w:rPr>
          <w:b/>
          <w:sz w:val="22"/>
        </w:rPr>
        <w:t>Date of Class</w:t>
      </w:r>
      <w:r w:rsidR="00D43793">
        <w:rPr>
          <w:b/>
          <w:sz w:val="22"/>
        </w:rPr>
        <w:t>:</w:t>
      </w:r>
      <w:r>
        <w:rPr>
          <w:b/>
          <w:sz w:val="22"/>
        </w:rPr>
        <w:tab/>
      </w:r>
      <w:r>
        <w:rPr>
          <w:b/>
          <w:sz w:val="22"/>
        </w:rPr>
        <w:tab/>
      </w:r>
      <w:r w:rsidR="00D43793">
        <w:rPr>
          <w:b/>
          <w:sz w:val="22"/>
        </w:rPr>
        <w:t xml:space="preserve"> </w:t>
      </w:r>
      <w:r w:rsidR="00D43793">
        <w:rPr>
          <w:b/>
          <w:sz w:val="22"/>
        </w:rPr>
        <w:tab/>
        <w:t xml:space="preserve">Topic: </w:t>
      </w:r>
    </w:p>
    <w:p w:rsidR="00D43793" w:rsidRDefault="00D813C8" w:rsidP="00D43793">
      <w:pPr>
        <w:ind w:left="2880" w:hanging="2880"/>
        <w:rPr>
          <w:sz w:val="22"/>
        </w:rPr>
      </w:pPr>
      <w:proofErr w:type="gramStart"/>
      <w:r>
        <w:rPr>
          <w:sz w:val="22"/>
        </w:rPr>
        <w:t>August 27th</w:t>
      </w:r>
      <w:r w:rsidR="00D43793">
        <w:rPr>
          <w:sz w:val="22"/>
        </w:rPr>
        <w:tab/>
        <w:t>Introductions.</w:t>
      </w:r>
      <w:proofErr w:type="gramEnd"/>
      <w:r w:rsidR="00D43793">
        <w:rPr>
          <w:sz w:val="22"/>
        </w:rPr>
        <w:t xml:space="preserve">  Learning to warm-up. </w:t>
      </w:r>
      <w:r w:rsidR="00994911">
        <w:rPr>
          <w:sz w:val="22"/>
        </w:rPr>
        <w:t xml:space="preserve">  Diaphragm.</w:t>
      </w:r>
    </w:p>
    <w:p w:rsidR="00D43793" w:rsidRDefault="00994911" w:rsidP="00D43793">
      <w:pPr>
        <w:ind w:left="2880"/>
        <w:rPr>
          <w:sz w:val="22"/>
        </w:rPr>
      </w:pPr>
      <w:r>
        <w:rPr>
          <w:sz w:val="22"/>
        </w:rPr>
        <w:t xml:space="preserve">Audition prep, </w:t>
      </w:r>
      <w:proofErr w:type="gramStart"/>
      <w:r>
        <w:rPr>
          <w:sz w:val="22"/>
        </w:rPr>
        <w:t>Fall</w:t>
      </w:r>
      <w:proofErr w:type="gramEnd"/>
      <w:r>
        <w:rPr>
          <w:sz w:val="22"/>
        </w:rPr>
        <w:t xml:space="preserve"> plays</w:t>
      </w:r>
    </w:p>
    <w:p w:rsidR="00D43793" w:rsidRDefault="00D43793" w:rsidP="00D43793">
      <w:pPr>
        <w:ind w:left="2880"/>
        <w:rPr>
          <w:sz w:val="22"/>
        </w:rPr>
      </w:pPr>
      <w:r>
        <w:rPr>
          <w:sz w:val="22"/>
        </w:rPr>
        <w:t>.</w:t>
      </w:r>
    </w:p>
    <w:p w:rsidR="00D43793" w:rsidRDefault="00D43793" w:rsidP="00D43793">
      <w:pPr>
        <w:rPr>
          <w:sz w:val="22"/>
        </w:rPr>
      </w:pPr>
    </w:p>
    <w:p w:rsidR="00D43793" w:rsidRDefault="00D813C8" w:rsidP="00D43793">
      <w:pPr>
        <w:ind w:left="2880" w:hanging="2880"/>
        <w:rPr>
          <w:sz w:val="22"/>
        </w:rPr>
      </w:pPr>
      <w:proofErr w:type="gramStart"/>
      <w:r>
        <w:rPr>
          <w:sz w:val="22"/>
        </w:rPr>
        <w:t>September 1st</w:t>
      </w:r>
      <w:r w:rsidR="00994911">
        <w:rPr>
          <w:sz w:val="22"/>
        </w:rPr>
        <w:tab/>
      </w:r>
      <w:r w:rsidR="00D43793">
        <w:rPr>
          <w:sz w:val="22"/>
        </w:rPr>
        <w:t>Introduction to IPA and exercises.</w:t>
      </w:r>
      <w:proofErr w:type="gramEnd"/>
      <w:r w:rsidR="00D43793">
        <w:rPr>
          <w:sz w:val="22"/>
        </w:rPr>
        <w:t xml:space="preserve">  “Speak with </w:t>
      </w:r>
      <w:proofErr w:type="spellStart"/>
      <w:r w:rsidR="00D43793">
        <w:rPr>
          <w:sz w:val="22"/>
        </w:rPr>
        <w:t>Distinction.”Assign</w:t>
      </w:r>
      <w:proofErr w:type="spellEnd"/>
      <w:r w:rsidR="00D43793">
        <w:rPr>
          <w:sz w:val="22"/>
        </w:rPr>
        <w:t xml:space="preserve"> teams for flash cards   </w:t>
      </w:r>
    </w:p>
    <w:p w:rsidR="00D43793" w:rsidRDefault="00D43793" w:rsidP="00D43793">
      <w:pPr>
        <w:ind w:left="2880" w:hanging="2880"/>
        <w:rPr>
          <w:sz w:val="22"/>
        </w:rPr>
      </w:pPr>
      <w:r>
        <w:rPr>
          <w:sz w:val="22"/>
        </w:rPr>
        <w:tab/>
        <w:t xml:space="preserve"> Intro </w:t>
      </w:r>
      <w:proofErr w:type="spellStart"/>
      <w:r>
        <w:rPr>
          <w:sz w:val="22"/>
        </w:rPr>
        <w:t>Laban</w:t>
      </w:r>
      <w:proofErr w:type="spellEnd"/>
      <w:r w:rsidR="00994911">
        <w:rPr>
          <w:sz w:val="22"/>
        </w:rPr>
        <w:t xml:space="preserve">.  </w:t>
      </w:r>
      <w:proofErr w:type="gramStart"/>
      <w:r w:rsidR="00994911">
        <w:rPr>
          <w:sz w:val="22"/>
        </w:rPr>
        <w:t>Choose a sonnet</w:t>
      </w:r>
      <w:proofErr w:type="gramEnd"/>
      <w:r w:rsidR="00994911">
        <w:rPr>
          <w:sz w:val="22"/>
        </w:rPr>
        <w:t xml:space="preserve">, </w:t>
      </w:r>
      <w:proofErr w:type="gramStart"/>
      <w:r w:rsidR="00994911">
        <w:rPr>
          <w:sz w:val="22"/>
        </w:rPr>
        <w:t>bring to next class</w:t>
      </w:r>
      <w:proofErr w:type="gramEnd"/>
      <w:r w:rsidR="00994911">
        <w:rPr>
          <w:sz w:val="22"/>
        </w:rPr>
        <w:t>.</w:t>
      </w:r>
    </w:p>
    <w:p w:rsidR="00D43793" w:rsidRDefault="00D43793" w:rsidP="00D43793">
      <w:pPr>
        <w:rPr>
          <w:sz w:val="22"/>
        </w:rPr>
      </w:pPr>
    </w:p>
    <w:p w:rsidR="00D43793" w:rsidRDefault="0036543C" w:rsidP="00D43793">
      <w:pPr>
        <w:ind w:left="2880" w:hanging="2880"/>
        <w:rPr>
          <w:sz w:val="22"/>
        </w:rPr>
      </w:pPr>
      <w:r>
        <w:rPr>
          <w:sz w:val="22"/>
        </w:rPr>
        <w:t>September 3rd</w:t>
      </w:r>
      <w:r w:rsidR="00D43793">
        <w:rPr>
          <w:sz w:val="22"/>
        </w:rPr>
        <w:tab/>
        <w:t xml:space="preserve">Do IPA on your sonnet choice.  </w:t>
      </w:r>
    </w:p>
    <w:p w:rsidR="00994911" w:rsidRDefault="00D43793" w:rsidP="00994911">
      <w:pPr>
        <w:ind w:left="2880" w:hanging="2880"/>
        <w:rPr>
          <w:sz w:val="22"/>
        </w:rPr>
      </w:pPr>
      <w:r>
        <w:rPr>
          <w:sz w:val="22"/>
        </w:rPr>
        <w:t xml:space="preserve">                                                     By hand (no internet.) </w:t>
      </w:r>
      <w:r w:rsidR="00994911">
        <w:rPr>
          <w:sz w:val="22"/>
        </w:rPr>
        <w:t xml:space="preserve">  Playing with sonnets</w:t>
      </w:r>
    </w:p>
    <w:p w:rsidR="00D43793" w:rsidRDefault="00D43793" w:rsidP="00994911">
      <w:pPr>
        <w:ind w:left="2880" w:hanging="2880"/>
        <w:rPr>
          <w:sz w:val="22"/>
        </w:rPr>
      </w:pPr>
    </w:p>
    <w:p w:rsidR="00D43793" w:rsidRDefault="0036543C" w:rsidP="00D43793">
      <w:pPr>
        <w:rPr>
          <w:sz w:val="22"/>
        </w:rPr>
      </w:pPr>
      <w:r>
        <w:rPr>
          <w:sz w:val="22"/>
        </w:rPr>
        <w:t>September 8th</w:t>
      </w:r>
      <w:r w:rsidR="00D43793">
        <w:rPr>
          <w:sz w:val="22"/>
        </w:rPr>
        <w:tab/>
      </w:r>
      <w:r w:rsidR="00D43793">
        <w:rPr>
          <w:sz w:val="22"/>
        </w:rPr>
        <w:tab/>
      </w:r>
      <w:r>
        <w:rPr>
          <w:sz w:val="22"/>
        </w:rPr>
        <w:t xml:space="preserve">             </w:t>
      </w:r>
      <w:r w:rsidR="009E2F9B">
        <w:rPr>
          <w:sz w:val="22"/>
        </w:rPr>
        <w:t xml:space="preserve">Text work-round 1 </w:t>
      </w:r>
      <w:r w:rsidR="00D43793">
        <w:rPr>
          <w:sz w:val="22"/>
        </w:rPr>
        <w:t>IPA Team 1</w:t>
      </w:r>
      <w:proofErr w:type="gramStart"/>
      <w:r w:rsidR="00D43793">
        <w:rPr>
          <w:sz w:val="22"/>
        </w:rPr>
        <w:t>.-</w:t>
      </w:r>
      <w:proofErr w:type="gramEnd"/>
      <w:r w:rsidR="00D43793">
        <w:rPr>
          <w:sz w:val="22"/>
        </w:rPr>
        <w:t>Laban</w:t>
      </w:r>
    </w:p>
    <w:p w:rsidR="00D43793" w:rsidRDefault="00D43793" w:rsidP="00D43793">
      <w:pPr>
        <w:rPr>
          <w:sz w:val="22"/>
        </w:rPr>
      </w:pPr>
    </w:p>
    <w:p w:rsidR="00D43793" w:rsidRDefault="0036543C" w:rsidP="00D43793">
      <w:pPr>
        <w:rPr>
          <w:sz w:val="22"/>
        </w:rPr>
      </w:pPr>
      <w:proofErr w:type="gramStart"/>
      <w:r>
        <w:rPr>
          <w:sz w:val="22"/>
        </w:rPr>
        <w:t>September 10th</w:t>
      </w:r>
      <w:r>
        <w:rPr>
          <w:sz w:val="22"/>
        </w:rPr>
        <w:tab/>
      </w:r>
      <w:r>
        <w:rPr>
          <w:sz w:val="22"/>
        </w:rPr>
        <w:tab/>
      </w:r>
      <w:r>
        <w:rPr>
          <w:sz w:val="22"/>
        </w:rPr>
        <w:tab/>
      </w:r>
      <w:r w:rsidR="00994911">
        <w:rPr>
          <w:sz w:val="22"/>
        </w:rPr>
        <w:t>Cold readings.</w:t>
      </w:r>
      <w:proofErr w:type="gramEnd"/>
      <w:r w:rsidR="00994911">
        <w:rPr>
          <w:sz w:val="22"/>
        </w:rPr>
        <w:t xml:space="preserve">  </w:t>
      </w:r>
      <w:r>
        <w:rPr>
          <w:sz w:val="22"/>
        </w:rPr>
        <w:t>IPA Team.  Text from book</w:t>
      </w:r>
    </w:p>
    <w:p w:rsidR="00D43793" w:rsidRDefault="00D43793" w:rsidP="00D43793">
      <w:pPr>
        <w:rPr>
          <w:sz w:val="22"/>
        </w:rPr>
      </w:pPr>
    </w:p>
    <w:p w:rsidR="0036543C" w:rsidRPr="00B67E13" w:rsidRDefault="00994911" w:rsidP="00994911">
      <w:pPr>
        <w:ind w:left="2880" w:hanging="2880"/>
        <w:rPr>
          <w:color w:val="FF0000"/>
          <w:sz w:val="22"/>
        </w:rPr>
      </w:pPr>
      <w:proofErr w:type="gramStart"/>
      <w:r>
        <w:rPr>
          <w:sz w:val="22"/>
        </w:rPr>
        <w:t>September  15th</w:t>
      </w:r>
      <w:proofErr w:type="gramEnd"/>
      <w:r>
        <w:rPr>
          <w:sz w:val="22"/>
        </w:rPr>
        <w:tab/>
        <w:t xml:space="preserve">Begin research on project.  </w:t>
      </w:r>
      <w:proofErr w:type="gramStart"/>
      <w:r w:rsidR="00D43793">
        <w:rPr>
          <w:sz w:val="22"/>
        </w:rPr>
        <w:t>Text work-round 2.</w:t>
      </w:r>
      <w:proofErr w:type="gramEnd"/>
      <w:r w:rsidR="00D43793">
        <w:rPr>
          <w:sz w:val="22"/>
        </w:rPr>
        <w:t xml:space="preserve"> IPA Team 2.</w:t>
      </w:r>
      <w:r w:rsidR="00D43793" w:rsidRPr="00B67E13">
        <w:rPr>
          <w:sz w:val="22"/>
        </w:rPr>
        <w:t xml:space="preserve"> </w:t>
      </w:r>
      <w:proofErr w:type="spellStart"/>
      <w:r w:rsidR="00D43793">
        <w:rPr>
          <w:sz w:val="22"/>
        </w:rPr>
        <w:t>Laban</w:t>
      </w:r>
      <w:proofErr w:type="spellEnd"/>
      <w:r w:rsidR="0036543C">
        <w:rPr>
          <w:sz w:val="22"/>
        </w:rPr>
        <w:t xml:space="preserve">. </w:t>
      </w:r>
    </w:p>
    <w:p w:rsidR="00D43793" w:rsidRDefault="00D43793" w:rsidP="00D43793">
      <w:pPr>
        <w:rPr>
          <w:sz w:val="22"/>
        </w:rPr>
      </w:pPr>
    </w:p>
    <w:p w:rsidR="00994911" w:rsidRDefault="002026F7" w:rsidP="00994911">
      <w:pPr>
        <w:ind w:left="2880" w:hanging="2880"/>
        <w:rPr>
          <w:sz w:val="22"/>
        </w:rPr>
      </w:pPr>
      <w:r>
        <w:rPr>
          <w:sz w:val="22"/>
        </w:rPr>
        <w:t>September 17</w:t>
      </w:r>
      <w:r w:rsidR="00994911">
        <w:rPr>
          <w:sz w:val="22"/>
        </w:rPr>
        <w:t xml:space="preserve">   </w:t>
      </w:r>
      <w:r w:rsidR="00994911">
        <w:rPr>
          <w:sz w:val="22"/>
        </w:rPr>
        <w:tab/>
        <w:t>Intro to “scoring a text.”</w:t>
      </w:r>
    </w:p>
    <w:p w:rsidR="00D43793" w:rsidRDefault="00D43793" w:rsidP="00994911">
      <w:pPr>
        <w:ind w:left="2160" w:firstLine="720"/>
        <w:rPr>
          <w:sz w:val="22"/>
        </w:rPr>
      </w:pPr>
      <w:r>
        <w:rPr>
          <w:sz w:val="22"/>
        </w:rPr>
        <w:t xml:space="preserve"> </w:t>
      </w:r>
      <w:proofErr w:type="gramStart"/>
      <w:r>
        <w:rPr>
          <w:sz w:val="22"/>
        </w:rPr>
        <w:t>work</w:t>
      </w:r>
      <w:proofErr w:type="gramEnd"/>
      <w:r>
        <w:rPr>
          <w:sz w:val="22"/>
        </w:rPr>
        <w:t xml:space="preserve">-round 3.  IPA Team 3. </w:t>
      </w:r>
      <w:proofErr w:type="spellStart"/>
      <w:r>
        <w:rPr>
          <w:sz w:val="22"/>
        </w:rPr>
        <w:t>Laban</w:t>
      </w:r>
      <w:proofErr w:type="spellEnd"/>
      <w:r w:rsidR="0036543C">
        <w:rPr>
          <w:sz w:val="22"/>
        </w:rPr>
        <w:t xml:space="preserve"> </w:t>
      </w:r>
      <w:r w:rsidR="0036543C" w:rsidRPr="00B67E13">
        <w:rPr>
          <w:color w:val="FF0000"/>
          <w:sz w:val="22"/>
        </w:rPr>
        <w:t>Sonnet IPA due</w:t>
      </w:r>
    </w:p>
    <w:p w:rsidR="002026F7" w:rsidRDefault="002026F7" w:rsidP="00D43793">
      <w:pPr>
        <w:ind w:left="2880" w:hanging="2880"/>
        <w:rPr>
          <w:sz w:val="22"/>
        </w:rPr>
      </w:pPr>
    </w:p>
    <w:p w:rsidR="00D43793" w:rsidRDefault="002026F7" w:rsidP="00D43793">
      <w:pPr>
        <w:ind w:left="2880" w:hanging="2880"/>
        <w:rPr>
          <w:sz w:val="22"/>
        </w:rPr>
      </w:pPr>
      <w:proofErr w:type="gramStart"/>
      <w:r>
        <w:rPr>
          <w:sz w:val="22"/>
        </w:rPr>
        <w:t>September 22nd</w:t>
      </w:r>
      <w:r w:rsidR="00D43793">
        <w:rPr>
          <w:sz w:val="22"/>
        </w:rPr>
        <w:tab/>
      </w:r>
      <w:r w:rsidR="00165323">
        <w:rPr>
          <w:sz w:val="22"/>
        </w:rPr>
        <w:t>NO CLASS.</w:t>
      </w:r>
      <w:proofErr w:type="gramEnd"/>
      <w:r>
        <w:rPr>
          <w:sz w:val="22"/>
        </w:rPr>
        <w:t xml:space="preserve"> Holiday</w:t>
      </w:r>
    </w:p>
    <w:p w:rsidR="00D43793" w:rsidRDefault="00D43793" w:rsidP="00D43793">
      <w:pPr>
        <w:ind w:left="2880" w:hanging="2880"/>
        <w:rPr>
          <w:sz w:val="22"/>
        </w:rPr>
      </w:pPr>
    </w:p>
    <w:p w:rsidR="00D43793" w:rsidRDefault="002026F7" w:rsidP="00994911">
      <w:pPr>
        <w:rPr>
          <w:sz w:val="22"/>
        </w:rPr>
      </w:pPr>
      <w:proofErr w:type="gramStart"/>
      <w:r>
        <w:rPr>
          <w:sz w:val="22"/>
        </w:rPr>
        <w:t>September 24th</w:t>
      </w:r>
      <w:r w:rsidR="00D43793">
        <w:rPr>
          <w:sz w:val="22"/>
        </w:rPr>
        <w:tab/>
        <w:t>1</w:t>
      </w:r>
      <w:r w:rsidR="00D43793" w:rsidRPr="00B407B6">
        <w:rPr>
          <w:sz w:val="22"/>
          <w:vertAlign w:val="superscript"/>
        </w:rPr>
        <w:t>st</w:t>
      </w:r>
      <w:r>
        <w:rPr>
          <w:sz w:val="22"/>
        </w:rPr>
        <w:t xml:space="preserve"> Text work-.</w:t>
      </w:r>
      <w:proofErr w:type="gramEnd"/>
      <w:r>
        <w:rPr>
          <w:sz w:val="22"/>
        </w:rPr>
        <w:t xml:space="preserve">   Team 4 </w:t>
      </w:r>
      <w:proofErr w:type="gramStart"/>
      <w:r>
        <w:rPr>
          <w:sz w:val="22"/>
        </w:rPr>
        <w:t>IPA</w:t>
      </w:r>
      <w:r w:rsidR="00D43793">
        <w:rPr>
          <w:sz w:val="22"/>
        </w:rPr>
        <w:t xml:space="preserve">  </w:t>
      </w:r>
      <w:r w:rsidR="00165323">
        <w:rPr>
          <w:sz w:val="22"/>
        </w:rPr>
        <w:t>Bring</w:t>
      </w:r>
      <w:proofErr w:type="gramEnd"/>
      <w:r w:rsidR="00165323">
        <w:rPr>
          <w:sz w:val="22"/>
        </w:rPr>
        <w:t xml:space="preserve"> 1</w:t>
      </w:r>
      <w:r w:rsidR="00165323" w:rsidRPr="00165323">
        <w:rPr>
          <w:sz w:val="22"/>
          <w:vertAlign w:val="superscript"/>
        </w:rPr>
        <w:t>st</w:t>
      </w:r>
      <w:r w:rsidR="00165323">
        <w:rPr>
          <w:sz w:val="22"/>
        </w:rPr>
        <w:t xml:space="preserve"> reading choice to class.</w:t>
      </w:r>
      <w:r w:rsidR="00165323" w:rsidRPr="00165323">
        <w:rPr>
          <w:sz w:val="22"/>
        </w:rPr>
        <w:t xml:space="preserve"> </w:t>
      </w:r>
      <w:r w:rsidR="00165323">
        <w:rPr>
          <w:sz w:val="22"/>
        </w:rPr>
        <w:t>(No self-written poems</w:t>
      </w:r>
      <w:proofErr w:type="gramStart"/>
      <w:r w:rsidR="00165323">
        <w:rPr>
          <w:sz w:val="22"/>
        </w:rPr>
        <w:t>,  no</w:t>
      </w:r>
      <w:proofErr w:type="gramEnd"/>
      <w:r w:rsidR="00165323">
        <w:rPr>
          <w:sz w:val="22"/>
        </w:rPr>
        <w:t xml:space="preserve"> children’s poems; </w:t>
      </w:r>
      <w:proofErr w:type="spellStart"/>
      <w:r w:rsidR="00165323">
        <w:rPr>
          <w:sz w:val="22"/>
        </w:rPr>
        <w:t>eg</w:t>
      </w:r>
      <w:proofErr w:type="spellEnd"/>
      <w:r w:rsidR="00165323">
        <w:rPr>
          <w:sz w:val="22"/>
        </w:rPr>
        <w:t>:  Dr. Seuss—not a good choice, Walt Whitman, Grace Paley— good choices.)   Sign up for a recording.  NOTE:  You must first SELECT and have my approval on the text being used for the recording--this first serves as my initial analysis of your voice, and then becomes the text for your mid-year.  Choose what you will enjoy working on during the semester</w:t>
      </w:r>
    </w:p>
    <w:p w:rsidR="001076C0" w:rsidRDefault="001076C0" w:rsidP="00165323">
      <w:pPr>
        <w:ind w:left="2160" w:hanging="2160"/>
        <w:rPr>
          <w:b/>
          <w:sz w:val="22"/>
        </w:rPr>
      </w:pPr>
      <w:r>
        <w:rPr>
          <w:sz w:val="22"/>
        </w:rPr>
        <w:t xml:space="preserve">September 29th </w:t>
      </w:r>
      <w:r w:rsidR="00165323">
        <w:rPr>
          <w:sz w:val="22"/>
        </w:rPr>
        <w:tab/>
      </w:r>
      <w:r w:rsidR="00165323">
        <w:rPr>
          <w:sz w:val="22"/>
        </w:rPr>
        <w:tab/>
        <w:t>Feedback and excerpts from reading.</w:t>
      </w:r>
      <w:r>
        <w:rPr>
          <w:sz w:val="22"/>
        </w:rPr>
        <w:tab/>
      </w:r>
    </w:p>
    <w:p w:rsidR="002026F7" w:rsidRDefault="00D43793" w:rsidP="002026F7">
      <w:pPr>
        <w:rPr>
          <w:b/>
          <w:sz w:val="22"/>
        </w:rPr>
      </w:pPr>
      <w:proofErr w:type="spellStart"/>
      <w:r>
        <w:rPr>
          <w:b/>
          <w:sz w:val="22"/>
        </w:rPr>
        <w:t>Marnie</w:t>
      </w:r>
      <w:proofErr w:type="spellEnd"/>
      <w:r>
        <w:rPr>
          <w:b/>
          <w:sz w:val="22"/>
        </w:rPr>
        <w:t xml:space="preserve"> And</w:t>
      </w:r>
      <w:r w:rsidR="002026F7">
        <w:rPr>
          <w:b/>
          <w:sz w:val="22"/>
        </w:rPr>
        <w:t>rews</w:t>
      </w:r>
      <w:r w:rsidR="002026F7">
        <w:rPr>
          <w:b/>
          <w:sz w:val="22"/>
        </w:rPr>
        <w:tab/>
      </w:r>
      <w:r w:rsidR="002026F7">
        <w:rPr>
          <w:b/>
          <w:sz w:val="22"/>
        </w:rPr>
        <w:tab/>
        <w:t xml:space="preserve">Voice </w:t>
      </w:r>
      <w:proofErr w:type="gramStart"/>
      <w:r w:rsidR="002026F7">
        <w:rPr>
          <w:b/>
          <w:sz w:val="22"/>
        </w:rPr>
        <w:t xml:space="preserve">I  </w:t>
      </w:r>
      <w:proofErr w:type="spellStart"/>
      <w:r w:rsidR="002026F7">
        <w:rPr>
          <w:b/>
          <w:sz w:val="22"/>
        </w:rPr>
        <w:t>Thr</w:t>
      </w:r>
      <w:proofErr w:type="spellEnd"/>
      <w:proofErr w:type="gramEnd"/>
      <w:r w:rsidR="002026F7">
        <w:rPr>
          <w:b/>
          <w:sz w:val="22"/>
        </w:rPr>
        <w:t xml:space="preserve"> 343</w:t>
      </w:r>
      <w:r w:rsidR="002026F7">
        <w:rPr>
          <w:b/>
          <w:sz w:val="22"/>
        </w:rPr>
        <w:tab/>
      </w:r>
      <w:r w:rsidR="002026F7">
        <w:rPr>
          <w:b/>
          <w:sz w:val="22"/>
        </w:rPr>
        <w:tab/>
      </w:r>
      <w:r w:rsidR="002026F7">
        <w:rPr>
          <w:b/>
          <w:sz w:val="22"/>
        </w:rPr>
        <w:tab/>
      </w:r>
      <w:r w:rsidR="002026F7">
        <w:rPr>
          <w:b/>
          <w:sz w:val="22"/>
        </w:rPr>
        <w:tab/>
        <w:t>Page</w:t>
      </w:r>
      <w:r w:rsidR="00165323">
        <w:rPr>
          <w:b/>
          <w:sz w:val="22"/>
        </w:rPr>
        <w:t xml:space="preserve"> 4</w:t>
      </w:r>
    </w:p>
    <w:p w:rsidR="00D43793" w:rsidRDefault="00D43793" w:rsidP="00D43793">
      <w:pPr>
        <w:ind w:left="2880" w:hanging="2880"/>
        <w:rPr>
          <w:sz w:val="22"/>
        </w:rPr>
      </w:pPr>
    </w:p>
    <w:p w:rsidR="00D43793" w:rsidRDefault="002026F7" w:rsidP="00D43793">
      <w:pPr>
        <w:ind w:left="2880" w:hanging="2880"/>
        <w:rPr>
          <w:sz w:val="22"/>
        </w:rPr>
      </w:pPr>
      <w:proofErr w:type="gramStart"/>
      <w:r>
        <w:rPr>
          <w:sz w:val="22"/>
        </w:rPr>
        <w:t>October 6th</w:t>
      </w:r>
      <w:r w:rsidR="00D43793">
        <w:rPr>
          <w:sz w:val="22"/>
        </w:rPr>
        <w:t xml:space="preserve"> </w:t>
      </w:r>
      <w:r w:rsidR="00D43793">
        <w:rPr>
          <w:sz w:val="22"/>
        </w:rPr>
        <w:tab/>
        <w:t>Cold readings-round 1.</w:t>
      </w:r>
      <w:proofErr w:type="gramEnd"/>
      <w:r w:rsidR="00D43793">
        <w:rPr>
          <w:sz w:val="22"/>
        </w:rPr>
        <w:t xml:space="preserve"> </w:t>
      </w:r>
    </w:p>
    <w:p w:rsidR="00D43793" w:rsidRDefault="00D43793" w:rsidP="00D43793">
      <w:pPr>
        <w:ind w:left="2880" w:hanging="2880"/>
        <w:rPr>
          <w:sz w:val="22"/>
        </w:rPr>
      </w:pPr>
    </w:p>
    <w:p w:rsidR="00165323" w:rsidRDefault="002026F7" w:rsidP="00D43793">
      <w:pPr>
        <w:ind w:left="2880" w:hanging="2880"/>
        <w:rPr>
          <w:sz w:val="22"/>
        </w:rPr>
      </w:pPr>
      <w:r>
        <w:rPr>
          <w:sz w:val="22"/>
        </w:rPr>
        <w:t>October 8th</w:t>
      </w:r>
      <w:r w:rsidR="00D43793">
        <w:rPr>
          <w:sz w:val="22"/>
        </w:rPr>
        <w:t xml:space="preserve"> </w:t>
      </w:r>
      <w:r w:rsidR="00D43793">
        <w:rPr>
          <w:sz w:val="22"/>
        </w:rPr>
        <w:tab/>
      </w:r>
      <w:r w:rsidR="00994911">
        <w:rPr>
          <w:sz w:val="22"/>
        </w:rPr>
        <w:t>Movement with text</w:t>
      </w:r>
    </w:p>
    <w:p w:rsidR="00D43793" w:rsidRDefault="00D43793" w:rsidP="00D43793">
      <w:pPr>
        <w:ind w:left="2880" w:hanging="2880"/>
        <w:rPr>
          <w:sz w:val="22"/>
        </w:rPr>
      </w:pPr>
    </w:p>
    <w:p w:rsidR="000F1426" w:rsidRPr="00DF3752" w:rsidRDefault="000F1426" w:rsidP="000F14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2880"/>
        <w:rPr>
          <w:rFonts w:ascii="Times New Roman" w:hAnsi="Times New Roman"/>
          <w:sz w:val="22"/>
          <w:szCs w:val="22"/>
        </w:rPr>
      </w:pPr>
      <w:r>
        <w:rPr>
          <w:rFonts w:ascii="Times New Roman" w:hAnsi="Times New Roman"/>
          <w:sz w:val="22"/>
          <w:szCs w:val="22"/>
        </w:rPr>
        <w:t>October 9</w:t>
      </w:r>
      <w:r w:rsidRPr="002536CF">
        <w:rPr>
          <w:rFonts w:ascii="Times New Roman" w:hAnsi="Times New Roman"/>
          <w:sz w:val="22"/>
          <w:szCs w:val="22"/>
          <w:vertAlign w:val="superscript"/>
        </w:rPr>
        <w:t>th</w:t>
      </w:r>
      <w:r>
        <w:rPr>
          <w:rFonts w:ascii="Times New Roman" w:hAnsi="Times New Roman"/>
          <w:sz w:val="22"/>
          <w:szCs w:val="22"/>
        </w:rPr>
        <w:t xml:space="preserve">-11th </w:t>
      </w:r>
      <w:r>
        <w:rPr>
          <w:rFonts w:ascii="Times New Roman" w:hAnsi="Times New Roman"/>
          <w:sz w:val="22"/>
          <w:szCs w:val="22"/>
        </w:rPr>
        <w:tab/>
      </w:r>
      <w:r w:rsidRPr="002536CF">
        <w:rPr>
          <w:rFonts w:ascii="Times New Roman" w:hAnsi="Times New Roman"/>
          <w:color w:val="FF0000"/>
          <w:sz w:val="22"/>
          <w:szCs w:val="22"/>
        </w:rPr>
        <w:t>“REUNIONS: Re-Unions</w:t>
      </w:r>
      <w:proofErr w:type="gramStart"/>
      <w:r w:rsidRPr="002536CF">
        <w:rPr>
          <w:rFonts w:ascii="Times New Roman" w:hAnsi="Times New Roman"/>
          <w:color w:val="FF0000"/>
          <w:sz w:val="22"/>
          <w:szCs w:val="22"/>
        </w:rPr>
        <w:t>”  ATTENDANCE</w:t>
      </w:r>
      <w:proofErr w:type="gramEnd"/>
      <w:r w:rsidRPr="002536CF">
        <w:rPr>
          <w:rFonts w:ascii="Times New Roman" w:hAnsi="Times New Roman"/>
          <w:color w:val="FF0000"/>
          <w:sz w:val="22"/>
          <w:szCs w:val="22"/>
        </w:rPr>
        <w:t xml:space="preserve"> REQUIRED</w:t>
      </w:r>
    </w:p>
    <w:p w:rsidR="000F1426" w:rsidRDefault="000F1426" w:rsidP="00D43793">
      <w:pPr>
        <w:ind w:left="2880" w:hanging="2880"/>
        <w:rPr>
          <w:sz w:val="22"/>
        </w:rPr>
      </w:pPr>
    </w:p>
    <w:p w:rsidR="00D43793" w:rsidRDefault="002026F7" w:rsidP="00D43793">
      <w:pPr>
        <w:ind w:left="2880" w:hanging="2880"/>
        <w:rPr>
          <w:sz w:val="22"/>
        </w:rPr>
      </w:pPr>
      <w:proofErr w:type="gramStart"/>
      <w:r>
        <w:rPr>
          <w:sz w:val="22"/>
        </w:rPr>
        <w:t>October 13th</w:t>
      </w:r>
      <w:r w:rsidR="00D43793">
        <w:rPr>
          <w:sz w:val="22"/>
        </w:rPr>
        <w:t xml:space="preserve"> </w:t>
      </w:r>
      <w:r w:rsidR="00D43793">
        <w:rPr>
          <w:sz w:val="22"/>
        </w:rPr>
        <w:tab/>
      </w:r>
      <w:r w:rsidR="00994911">
        <w:rPr>
          <w:sz w:val="22"/>
        </w:rPr>
        <w:t>Articulators</w:t>
      </w:r>
      <w:r w:rsidR="00224DB5">
        <w:rPr>
          <w:sz w:val="22"/>
        </w:rPr>
        <w:t>.</w:t>
      </w:r>
      <w:proofErr w:type="gramEnd"/>
      <w:r w:rsidR="00224DB5">
        <w:rPr>
          <w:sz w:val="22"/>
        </w:rPr>
        <w:t xml:space="preserve">  Cold readings-round 2</w:t>
      </w:r>
    </w:p>
    <w:p w:rsidR="002026F7" w:rsidRDefault="002026F7" w:rsidP="00D43793">
      <w:pPr>
        <w:rPr>
          <w:sz w:val="22"/>
        </w:rPr>
      </w:pPr>
    </w:p>
    <w:p w:rsidR="00D43793" w:rsidRDefault="002026F7" w:rsidP="00D43793">
      <w:pPr>
        <w:rPr>
          <w:sz w:val="22"/>
        </w:rPr>
      </w:pPr>
      <w:r>
        <w:rPr>
          <w:sz w:val="22"/>
        </w:rPr>
        <w:t>October 15</w:t>
      </w:r>
      <w:r w:rsidRPr="002026F7">
        <w:rPr>
          <w:sz w:val="22"/>
          <w:vertAlign w:val="superscript"/>
        </w:rPr>
        <w:t>th</w:t>
      </w:r>
      <w:r>
        <w:rPr>
          <w:sz w:val="22"/>
        </w:rPr>
        <w:tab/>
      </w:r>
      <w:r w:rsidR="00D43793">
        <w:rPr>
          <w:sz w:val="22"/>
        </w:rPr>
        <w:tab/>
      </w:r>
      <w:r w:rsidR="00D43793">
        <w:rPr>
          <w:sz w:val="22"/>
        </w:rPr>
        <w:tab/>
        <w:t>1</w:t>
      </w:r>
      <w:r w:rsidR="00D43793" w:rsidRPr="002F28EB">
        <w:rPr>
          <w:sz w:val="22"/>
          <w:vertAlign w:val="superscript"/>
        </w:rPr>
        <w:t>st</w:t>
      </w:r>
      <w:r w:rsidR="00D43793">
        <w:rPr>
          <w:sz w:val="22"/>
        </w:rPr>
        <w:t xml:space="preserve"> IPA </w:t>
      </w:r>
      <w:proofErr w:type="gramStart"/>
      <w:r w:rsidR="00D43793">
        <w:rPr>
          <w:sz w:val="22"/>
        </w:rPr>
        <w:t>flash</w:t>
      </w:r>
      <w:proofErr w:type="gramEnd"/>
      <w:r w:rsidR="00D43793">
        <w:rPr>
          <w:sz w:val="22"/>
        </w:rPr>
        <w:t xml:space="preserve"> session</w:t>
      </w:r>
    </w:p>
    <w:p w:rsidR="002026F7" w:rsidRDefault="002026F7" w:rsidP="00D43793">
      <w:pPr>
        <w:ind w:left="2880" w:hanging="2880"/>
        <w:rPr>
          <w:sz w:val="22"/>
        </w:rPr>
      </w:pPr>
    </w:p>
    <w:p w:rsidR="00D43793" w:rsidRDefault="002026F7" w:rsidP="00D43793">
      <w:pPr>
        <w:ind w:left="2880" w:hanging="2880"/>
        <w:rPr>
          <w:sz w:val="22"/>
        </w:rPr>
      </w:pPr>
      <w:r>
        <w:rPr>
          <w:sz w:val="22"/>
        </w:rPr>
        <w:t>October 20th</w:t>
      </w:r>
      <w:r w:rsidR="00D43793">
        <w:rPr>
          <w:sz w:val="22"/>
        </w:rPr>
        <w:t xml:space="preserve"> </w:t>
      </w:r>
      <w:r w:rsidR="00D43793">
        <w:rPr>
          <w:sz w:val="22"/>
        </w:rPr>
        <w:tab/>
      </w:r>
      <w:r w:rsidR="00994911">
        <w:rPr>
          <w:sz w:val="22"/>
        </w:rPr>
        <w:t>Circles of concentration</w:t>
      </w:r>
      <w:r w:rsidR="00D43793">
        <w:rPr>
          <w:sz w:val="22"/>
        </w:rPr>
        <w:t xml:space="preserve"> </w:t>
      </w:r>
    </w:p>
    <w:p w:rsidR="00D43793" w:rsidRDefault="00D43793" w:rsidP="00D43793">
      <w:pPr>
        <w:rPr>
          <w:sz w:val="22"/>
        </w:rPr>
      </w:pPr>
    </w:p>
    <w:p w:rsidR="002026F7" w:rsidRDefault="00994911" w:rsidP="00D43793">
      <w:pPr>
        <w:rPr>
          <w:sz w:val="22"/>
        </w:rPr>
      </w:pPr>
      <w:proofErr w:type="gramStart"/>
      <w:r>
        <w:rPr>
          <w:sz w:val="22"/>
        </w:rPr>
        <w:t>October 22</w:t>
      </w:r>
      <w:r w:rsidRPr="00994911">
        <w:rPr>
          <w:sz w:val="22"/>
          <w:vertAlign w:val="superscript"/>
        </w:rPr>
        <w:t>nd</w:t>
      </w:r>
      <w:r>
        <w:rPr>
          <w:sz w:val="22"/>
        </w:rPr>
        <w:tab/>
      </w:r>
      <w:r>
        <w:rPr>
          <w:sz w:val="22"/>
        </w:rPr>
        <w:tab/>
      </w:r>
      <w:r>
        <w:rPr>
          <w:sz w:val="22"/>
        </w:rPr>
        <w:tab/>
        <w:t>Possible choices from final 1</w:t>
      </w:r>
      <w:r w:rsidR="00224DB5">
        <w:rPr>
          <w:sz w:val="22"/>
        </w:rPr>
        <w:t>.</w:t>
      </w:r>
      <w:proofErr w:type="gramEnd"/>
      <w:r w:rsidR="00224DB5">
        <w:rPr>
          <w:sz w:val="22"/>
        </w:rPr>
        <w:t xml:space="preserve"> 2</w:t>
      </w:r>
      <w:r w:rsidR="00224DB5" w:rsidRPr="00224DB5">
        <w:rPr>
          <w:sz w:val="22"/>
          <w:vertAlign w:val="superscript"/>
        </w:rPr>
        <w:t>nd</w:t>
      </w:r>
      <w:r w:rsidR="00224DB5">
        <w:rPr>
          <w:sz w:val="22"/>
        </w:rPr>
        <w:t xml:space="preserve"> IPA Flash session</w:t>
      </w:r>
      <w:r>
        <w:rPr>
          <w:sz w:val="22"/>
        </w:rPr>
        <w:tab/>
      </w:r>
    </w:p>
    <w:p w:rsidR="002026F7" w:rsidRDefault="002026F7" w:rsidP="00D43793">
      <w:pPr>
        <w:rPr>
          <w:sz w:val="22"/>
        </w:rPr>
      </w:pPr>
    </w:p>
    <w:p w:rsidR="002026F7" w:rsidRDefault="00994911" w:rsidP="00D43793">
      <w:pPr>
        <w:rPr>
          <w:sz w:val="22"/>
        </w:rPr>
      </w:pPr>
      <w:proofErr w:type="gramStart"/>
      <w:r>
        <w:rPr>
          <w:sz w:val="22"/>
        </w:rPr>
        <w:t>October 27</w:t>
      </w:r>
      <w:r w:rsidRPr="00994911">
        <w:rPr>
          <w:sz w:val="22"/>
          <w:vertAlign w:val="superscript"/>
        </w:rPr>
        <w:t>th</w:t>
      </w:r>
      <w:r>
        <w:rPr>
          <w:sz w:val="22"/>
        </w:rPr>
        <w:tab/>
      </w:r>
      <w:r>
        <w:rPr>
          <w:sz w:val="22"/>
        </w:rPr>
        <w:tab/>
      </w:r>
      <w:r>
        <w:rPr>
          <w:sz w:val="22"/>
        </w:rPr>
        <w:tab/>
        <w:t xml:space="preserve">Possible choices from final </w:t>
      </w:r>
      <w:r w:rsidR="00224DB5">
        <w:rPr>
          <w:sz w:val="22"/>
        </w:rPr>
        <w:t>2.</w:t>
      </w:r>
      <w:proofErr w:type="gramEnd"/>
      <w:r w:rsidR="00224DB5">
        <w:rPr>
          <w:sz w:val="22"/>
        </w:rPr>
        <w:t xml:space="preserve"> 3</w:t>
      </w:r>
      <w:r w:rsidR="00224DB5" w:rsidRPr="00224DB5">
        <w:rPr>
          <w:sz w:val="22"/>
          <w:vertAlign w:val="superscript"/>
        </w:rPr>
        <w:t>rd</w:t>
      </w:r>
      <w:r w:rsidR="00224DB5">
        <w:rPr>
          <w:sz w:val="22"/>
        </w:rPr>
        <w:t xml:space="preserve"> IPA Flash session</w:t>
      </w:r>
      <w:r>
        <w:rPr>
          <w:sz w:val="22"/>
          <w:vertAlign w:val="superscript"/>
        </w:rPr>
        <w:tab/>
      </w:r>
      <w:r>
        <w:rPr>
          <w:sz w:val="22"/>
          <w:vertAlign w:val="superscript"/>
        </w:rPr>
        <w:tab/>
      </w:r>
    </w:p>
    <w:p w:rsidR="002026F7" w:rsidRDefault="002026F7" w:rsidP="00D43793">
      <w:pPr>
        <w:rPr>
          <w:sz w:val="22"/>
        </w:rPr>
      </w:pPr>
    </w:p>
    <w:p w:rsidR="002026F7" w:rsidRDefault="00994911" w:rsidP="00D43793">
      <w:pPr>
        <w:rPr>
          <w:sz w:val="22"/>
        </w:rPr>
      </w:pPr>
      <w:proofErr w:type="gramStart"/>
      <w:r>
        <w:rPr>
          <w:sz w:val="22"/>
        </w:rPr>
        <w:t>October 29</w:t>
      </w:r>
      <w:r w:rsidRPr="00994911">
        <w:rPr>
          <w:sz w:val="22"/>
          <w:vertAlign w:val="superscript"/>
        </w:rPr>
        <w:t>th</w:t>
      </w:r>
      <w:r>
        <w:rPr>
          <w:sz w:val="22"/>
        </w:rPr>
        <w:tab/>
      </w:r>
      <w:r>
        <w:rPr>
          <w:sz w:val="22"/>
        </w:rPr>
        <w:tab/>
      </w:r>
      <w:r>
        <w:rPr>
          <w:sz w:val="22"/>
        </w:rPr>
        <w:tab/>
        <w:t>Intro to recording.</w:t>
      </w:r>
      <w:proofErr w:type="gramEnd"/>
      <w:r>
        <w:rPr>
          <w:sz w:val="22"/>
        </w:rPr>
        <w:t xml:space="preserve">  Assigned book excerpts</w:t>
      </w:r>
      <w:r w:rsidR="00286582">
        <w:rPr>
          <w:sz w:val="22"/>
        </w:rPr>
        <w:t>.</w:t>
      </w:r>
    </w:p>
    <w:p w:rsidR="002026F7" w:rsidRDefault="002026F7" w:rsidP="00D43793">
      <w:pPr>
        <w:rPr>
          <w:sz w:val="22"/>
        </w:rPr>
      </w:pPr>
    </w:p>
    <w:p w:rsidR="002026F7" w:rsidRDefault="002026F7" w:rsidP="00224DB5">
      <w:pPr>
        <w:tabs>
          <w:tab w:val="left" w:pos="3040"/>
        </w:tabs>
        <w:rPr>
          <w:sz w:val="22"/>
        </w:rPr>
      </w:pPr>
      <w:proofErr w:type="gramStart"/>
      <w:r>
        <w:rPr>
          <w:sz w:val="22"/>
        </w:rPr>
        <w:t>November 3</w:t>
      </w:r>
      <w:r w:rsidR="00224DB5">
        <w:rPr>
          <w:sz w:val="22"/>
          <w:vertAlign w:val="superscript"/>
        </w:rPr>
        <w:t xml:space="preserve">rd </w:t>
      </w:r>
      <w:r w:rsidR="00224DB5">
        <w:rPr>
          <w:sz w:val="22"/>
        </w:rPr>
        <w:t xml:space="preserve">                              Group 1.</w:t>
      </w:r>
      <w:proofErr w:type="gramEnd"/>
      <w:r w:rsidR="00224DB5">
        <w:rPr>
          <w:sz w:val="22"/>
        </w:rPr>
        <w:t xml:space="preserve">  Record </w:t>
      </w:r>
      <w:r w:rsidR="00224DB5">
        <w:rPr>
          <w:sz w:val="22"/>
        </w:rPr>
        <w:tab/>
      </w:r>
    </w:p>
    <w:p w:rsidR="002026F7" w:rsidRDefault="002026F7" w:rsidP="00D43793">
      <w:pPr>
        <w:rPr>
          <w:sz w:val="22"/>
        </w:rPr>
      </w:pPr>
    </w:p>
    <w:p w:rsidR="002026F7" w:rsidRDefault="00224DB5" w:rsidP="00D43793">
      <w:pPr>
        <w:rPr>
          <w:sz w:val="22"/>
        </w:rPr>
      </w:pPr>
      <w:proofErr w:type="gramStart"/>
      <w:r>
        <w:rPr>
          <w:sz w:val="22"/>
        </w:rPr>
        <w:t>November 5</w:t>
      </w:r>
      <w:r w:rsidRPr="00224DB5">
        <w:rPr>
          <w:sz w:val="22"/>
          <w:vertAlign w:val="superscript"/>
        </w:rPr>
        <w:t>th</w:t>
      </w:r>
      <w:r>
        <w:rPr>
          <w:sz w:val="22"/>
        </w:rPr>
        <w:t xml:space="preserve"> </w:t>
      </w:r>
      <w:r>
        <w:rPr>
          <w:sz w:val="22"/>
        </w:rPr>
        <w:tab/>
      </w:r>
      <w:r>
        <w:rPr>
          <w:sz w:val="22"/>
        </w:rPr>
        <w:tab/>
      </w:r>
      <w:r>
        <w:rPr>
          <w:sz w:val="22"/>
        </w:rPr>
        <w:tab/>
        <w:t>Group 2.</w:t>
      </w:r>
      <w:proofErr w:type="gramEnd"/>
      <w:r>
        <w:rPr>
          <w:sz w:val="22"/>
        </w:rPr>
        <w:t xml:space="preserve">   Record</w:t>
      </w:r>
    </w:p>
    <w:p w:rsidR="002026F7" w:rsidRDefault="002026F7" w:rsidP="00D43793">
      <w:pPr>
        <w:rPr>
          <w:sz w:val="22"/>
        </w:rPr>
      </w:pPr>
    </w:p>
    <w:p w:rsidR="000F1426" w:rsidRDefault="000F1426" w:rsidP="000F14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2880"/>
        <w:rPr>
          <w:rFonts w:ascii="Times New Roman" w:hAnsi="Times New Roman"/>
          <w:b/>
          <w:sz w:val="22"/>
          <w:szCs w:val="22"/>
        </w:rPr>
      </w:pPr>
      <w:r>
        <w:rPr>
          <w:rFonts w:ascii="Times New Roman" w:hAnsi="Times New Roman"/>
          <w:b/>
          <w:sz w:val="22"/>
          <w:szCs w:val="22"/>
        </w:rPr>
        <w:t>November 5</w:t>
      </w:r>
      <w:r w:rsidRPr="00A502CE">
        <w:rPr>
          <w:rFonts w:ascii="Times New Roman" w:hAnsi="Times New Roman"/>
          <w:b/>
          <w:sz w:val="22"/>
          <w:szCs w:val="22"/>
          <w:vertAlign w:val="superscript"/>
        </w:rPr>
        <w:t>th</w:t>
      </w:r>
      <w:r>
        <w:rPr>
          <w:rFonts w:ascii="Times New Roman" w:hAnsi="Times New Roman"/>
          <w:b/>
          <w:sz w:val="22"/>
          <w:szCs w:val="22"/>
        </w:rPr>
        <w:t>-14th</w:t>
      </w:r>
      <w:r w:rsidRPr="00DF3752">
        <w:rPr>
          <w:rFonts w:ascii="Times New Roman" w:hAnsi="Times New Roman"/>
          <w:b/>
          <w:sz w:val="22"/>
          <w:szCs w:val="22"/>
        </w:rPr>
        <w:tab/>
      </w:r>
      <w:r>
        <w:rPr>
          <w:rFonts w:ascii="Times New Roman" w:hAnsi="Times New Roman"/>
          <w:color w:val="FF0000"/>
          <w:sz w:val="22"/>
          <w:szCs w:val="22"/>
        </w:rPr>
        <w:t>“Good Kids” ATTENDANCE REQUIRED.</w:t>
      </w:r>
    </w:p>
    <w:p w:rsidR="000F1426" w:rsidRDefault="000F1426" w:rsidP="00D43793">
      <w:pPr>
        <w:rPr>
          <w:sz w:val="22"/>
        </w:rPr>
      </w:pPr>
    </w:p>
    <w:p w:rsidR="002026F7" w:rsidRDefault="00224DB5" w:rsidP="00D43793">
      <w:pPr>
        <w:rPr>
          <w:sz w:val="22"/>
        </w:rPr>
      </w:pPr>
      <w:proofErr w:type="gramStart"/>
      <w:r>
        <w:rPr>
          <w:sz w:val="22"/>
        </w:rPr>
        <w:t>November  10</w:t>
      </w:r>
      <w:r w:rsidRPr="00224DB5">
        <w:rPr>
          <w:sz w:val="22"/>
          <w:vertAlign w:val="superscript"/>
        </w:rPr>
        <w:t>th</w:t>
      </w:r>
      <w:proofErr w:type="gramEnd"/>
      <w:r>
        <w:rPr>
          <w:sz w:val="22"/>
        </w:rPr>
        <w:t xml:space="preserve"> </w:t>
      </w:r>
      <w:r>
        <w:rPr>
          <w:sz w:val="22"/>
        </w:rPr>
        <w:tab/>
      </w:r>
      <w:r>
        <w:rPr>
          <w:sz w:val="22"/>
        </w:rPr>
        <w:tab/>
      </w:r>
      <w:r>
        <w:rPr>
          <w:sz w:val="22"/>
        </w:rPr>
        <w:tab/>
        <w:t>Singing preparation.  (</w:t>
      </w:r>
      <w:proofErr w:type="gramStart"/>
      <w:r>
        <w:rPr>
          <w:sz w:val="22"/>
        </w:rPr>
        <w:t>concert</w:t>
      </w:r>
      <w:proofErr w:type="gramEnd"/>
      <w:r>
        <w:rPr>
          <w:sz w:val="22"/>
        </w:rPr>
        <w:t xml:space="preserve"> Hall?) Choose a song.</w:t>
      </w:r>
    </w:p>
    <w:p w:rsidR="002026F7" w:rsidRDefault="002026F7" w:rsidP="00D43793">
      <w:pPr>
        <w:rPr>
          <w:sz w:val="22"/>
        </w:rPr>
      </w:pPr>
    </w:p>
    <w:p w:rsidR="002026F7" w:rsidRDefault="00224DB5" w:rsidP="00D43793">
      <w:pPr>
        <w:rPr>
          <w:sz w:val="22"/>
        </w:rPr>
      </w:pPr>
      <w:proofErr w:type="gramStart"/>
      <w:r>
        <w:rPr>
          <w:sz w:val="22"/>
        </w:rPr>
        <w:t>November  12</w:t>
      </w:r>
      <w:r w:rsidRPr="00224DB5">
        <w:rPr>
          <w:sz w:val="22"/>
          <w:vertAlign w:val="superscript"/>
        </w:rPr>
        <w:t>th</w:t>
      </w:r>
      <w:proofErr w:type="gramEnd"/>
      <w:r>
        <w:rPr>
          <w:sz w:val="22"/>
        </w:rPr>
        <w:t xml:space="preserve"> </w:t>
      </w:r>
      <w:r>
        <w:rPr>
          <w:sz w:val="22"/>
        </w:rPr>
        <w:tab/>
      </w:r>
      <w:r>
        <w:rPr>
          <w:sz w:val="22"/>
        </w:rPr>
        <w:tab/>
      </w:r>
      <w:r>
        <w:rPr>
          <w:sz w:val="22"/>
        </w:rPr>
        <w:tab/>
        <w:t>Perform Songs Group 1</w:t>
      </w:r>
    </w:p>
    <w:p w:rsidR="002026F7" w:rsidRDefault="002026F7" w:rsidP="00D43793">
      <w:pPr>
        <w:rPr>
          <w:sz w:val="22"/>
        </w:rPr>
      </w:pPr>
    </w:p>
    <w:p w:rsidR="002026F7" w:rsidRDefault="00224DB5" w:rsidP="00D43793">
      <w:pPr>
        <w:rPr>
          <w:sz w:val="22"/>
        </w:rPr>
      </w:pPr>
      <w:r>
        <w:rPr>
          <w:sz w:val="22"/>
        </w:rPr>
        <w:t>November 17</w:t>
      </w:r>
      <w:r w:rsidRPr="00224DB5">
        <w:rPr>
          <w:sz w:val="22"/>
          <w:vertAlign w:val="superscript"/>
        </w:rPr>
        <w:t>th</w:t>
      </w:r>
      <w:r>
        <w:rPr>
          <w:sz w:val="22"/>
        </w:rPr>
        <w:t xml:space="preserve"> </w:t>
      </w:r>
      <w:r>
        <w:rPr>
          <w:sz w:val="22"/>
        </w:rPr>
        <w:tab/>
      </w:r>
      <w:r>
        <w:rPr>
          <w:sz w:val="22"/>
        </w:rPr>
        <w:tab/>
      </w:r>
      <w:r>
        <w:rPr>
          <w:sz w:val="22"/>
        </w:rPr>
        <w:tab/>
        <w:t>Perform Songs, Group 2</w:t>
      </w:r>
    </w:p>
    <w:p w:rsidR="002026F7" w:rsidRDefault="002026F7" w:rsidP="00D43793">
      <w:pPr>
        <w:rPr>
          <w:sz w:val="22"/>
        </w:rPr>
      </w:pPr>
    </w:p>
    <w:p w:rsidR="002026F7" w:rsidRDefault="002026F7" w:rsidP="00D43793">
      <w:pPr>
        <w:rPr>
          <w:sz w:val="22"/>
        </w:rPr>
      </w:pPr>
      <w:proofErr w:type="gramStart"/>
      <w:r>
        <w:rPr>
          <w:sz w:val="22"/>
        </w:rPr>
        <w:t>November 1</w:t>
      </w:r>
      <w:r w:rsidR="00224DB5">
        <w:rPr>
          <w:sz w:val="22"/>
        </w:rPr>
        <w:tab/>
      </w:r>
      <w:r w:rsidR="00224DB5">
        <w:rPr>
          <w:sz w:val="22"/>
        </w:rPr>
        <w:tab/>
      </w:r>
      <w:r w:rsidR="00224DB5">
        <w:rPr>
          <w:sz w:val="22"/>
        </w:rPr>
        <w:tab/>
        <w:t>4</w:t>
      </w:r>
      <w:r w:rsidR="00224DB5" w:rsidRPr="00224DB5">
        <w:rPr>
          <w:sz w:val="22"/>
          <w:vertAlign w:val="superscript"/>
        </w:rPr>
        <w:t>th</w:t>
      </w:r>
      <w:r w:rsidR="00224DB5">
        <w:rPr>
          <w:sz w:val="22"/>
        </w:rPr>
        <w:t xml:space="preserve"> IPA Flash session.</w:t>
      </w:r>
      <w:proofErr w:type="gramEnd"/>
      <w:r w:rsidR="00224DB5">
        <w:rPr>
          <w:sz w:val="22"/>
        </w:rPr>
        <w:t xml:space="preserve">  Auditioning using vocal skills</w:t>
      </w:r>
    </w:p>
    <w:p w:rsidR="002026F7" w:rsidRDefault="002026F7" w:rsidP="00D43793">
      <w:pPr>
        <w:rPr>
          <w:sz w:val="22"/>
        </w:rPr>
      </w:pPr>
    </w:p>
    <w:p w:rsidR="002026F7" w:rsidRDefault="002026F7" w:rsidP="00D43793">
      <w:pPr>
        <w:rPr>
          <w:sz w:val="22"/>
        </w:rPr>
      </w:pPr>
      <w:r>
        <w:rPr>
          <w:sz w:val="22"/>
        </w:rPr>
        <w:t>November 24</w:t>
      </w:r>
      <w:r w:rsidRPr="002026F7">
        <w:rPr>
          <w:sz w:val="22"/>
          <w:vertAlign w:val="superscript"/>
        </w:rPr>
        <w:t>th</w:t>
      </w:r>
      <w:r w:rsidR="00994911">
        <w:rPr>
          <w:sz w:val="22"/>
          <w:vertAlign w:val="superscript"/>
        </w:rPr>
        <w:tab/>
      </w:r>
      <w:r w:rsidR="00994911">
        <w:rPr>
          <w:sz w:val="22"/>
          <w:vertAlign w:val="superscript"/>
        </w:rPr>
        <w:tab/>
      </w:r>
      <w:r w:rsidR="00994911">
        <w:rPr>
          <w:sz w:val="22"/>
          <w:vertAlign w:val="superscript"/>
        </w:rPr>
        <w:tab/>
      </w:r>
      <w:r w:rsidR="00994911">
        <w:rPr>
          <w:sz w:val="22"/>
        </w:rPr>
        <w:t>Auditioning Shakespeare or text plays</w:t>
      </w:r>
    </w:p>
    <w:p w:rsidR="002026F7" w:rsidRDefault="002026F7" w:rsidP="00D43793">
      <w:pPr>
        <w:rPr>
          <w:sz w:val="22"/>
        </w:rPr>
      </w:pPr>
    </w:p>
    <w:p w:rsidR="002026F7" w:rsidRDefault="002026F7" w:rsidP="00D43793">
      <w:pPr>
        <w:rPr>
          <w:sz w:val="22"/>
        </w:rPr>
      </w:pPr>
      <w:r>
        <w:rPr>
          <w:sz w:val="22"/>
        </w:rPr>
        <w:t>November 26</w:t>
      </w:r>
      <w:r w:rsidRPr="002026F7">
        <w:rPr>
          <w:sz w:val="22"/>
          <w:vertAlign w:val="superscript"/>
        </w:rPr>
        <w:t>th</w:t>
      </w:r>
      <w:r>
        <w:rPr>
          <w:sz w:val="22"/>
        </w:rPr>
        <w:t xml:space="preserve"> </w:t>
      </w:r>
      <w:r>
        <w:rPr>
          <w:sz w:val="22"/>
        </w:rPr>
        <w:tab/>
      </w:r>
      <w:r>
        <w:rPr>
          <w:sz w:val="22"/>
        </w:rPr>
        <w:tab/>
      </w:r>
      <w:r>
        <w:rPr>
          <w:sz w:val="22"/>
        </w:rPr>
        <w:tab/>
        <w:t>NO CLASS HAPPY THANKSGIVING</w:t>
      </w:r>
    </w:p>
    <w:p w:rsidR="002026F7" w:rsidRDefault="002026F7" w:rsidP="00D43793">
      <w:pPr>
        <w:rPr>
          <w:sz w:val="22"/>
        </w:rPr>
      </w:pPr>
    </w:p>
    <w:p w:rsidR="002026F7" w:rsidRDefault="002026F7" w:rsidP="00D43793">
      <w:pPr>
        <w:rPr>
          <w:sz w:val="22"/>
        </w:rPr>
      </w:pPr>
      <w:proofErr w:type="gramStart"/>
      <w:r>
        <w:rPr>
          <w:sz w:val="22"/>
        </w:rPr>
        <w:t>December 1</w:t>
      </w:r>
      <w:r w:rsidRPr="002026F7">
        <w:rPr>
          <w:sz w:val="22"/>
          <w:vertAlign w:val="superscript"/>
        </w:rPr>
        <w:t>st</w:t>
      </w:r>
      <w:r>
        <w:rPr>
          <w:sz w:val="22"/>
        </w:rPr>
        <w:tab/>
      </w:r>
      <w:r>
        <w:rPr>
          <w:sz w:val="22"/>
        </w:rPr>
        <w:tab/>
      </w:r>
      <w:r>
        <w:rPr>
          <w:sz w:val="22"/>
        </w:rPr>
        <w:tab/>
        <w:t>Advanced Voice Recording</w:t>
      </w:r>
      <w:r w:rsidR="00224DB5">
        <w:rPr>
          <w:sz w:val="22"/>
        </w:rPr>
        <w:t>.</w:t>
      </w:r>
      <w:proofErr w:type="gramEnd"/>
      <w:r w:rsidR="00224DB5">
        <w:rPr>
          <w:sz w:val="22"/>
        </w:rPr>
        <w:t xml:space="preserve">  Recorded Books.</w:t>
      </w:r>
    </w:p>
    <w:p w:rsidR="002026F7" w:rsidRDefault="002026F7" w:rsidP="00D43793">
      <w:pPr>
        <w:rPr>
          <w:sz w:val="22"/>
        </w:rPr>
      </w:pPr>
    </w:p>
    <w:p w:rsidR="002026F7" w:rsidRDefault="002026F7" w:rsidP="00D43793">
      <w:pPr>
        <w:rPr>
          <w:sz w:val="22"/>
        </w:rPr>
      </w:pPr>
      <w:r>
        <w:rPr>
          <w:sz w:val="22"/>
        </w:rPr>
        <w:t>December 3</w:t>
      </w:r>
      <w:r w:rsidRPr="002026F7">
        <w:rPr>
          <w:sz w:val="22"/>
          <w:vertAlign w:val="superscript"/>
        </w:rPr>
        <w:t>rd</w:t>
      </w:r>
      <w:r>
        <w:rPr>
          <w:sz w:val="22"/>
        </w:rPr>
        <w:tab/>
      </w:r>
      <w:r>
        <w:rPr>
          <w:sz w:val="22"/>
        </w:rPr>
        <w:tab/>
      </w:r>
      <w:r>
        <w:rPr>
          <w:sz w:val="22"/>
        </w:rPr>
        <w:tab/>
        <w:t>Perform Finals</w:t>
      </w:r>
    </w:p>
    <w:p w:rsidR="002026F7" w:rsidRDefault="002026F7" w:rsidP="00D43793">
      <w:pPr>
        <w:rPr>
          <w:sz w:val="22"/>
        </w:rPr>
      </w:pPr>
    </w:p>
    <w:p w:rsidR="002026F7" w:rsidRDefault="002026F7" w:rsidP="00D43793">
      <w:pPr>
        <w:rPr>
          <w:sz w:val="22"/>
        </w:rPr>
      </w:pPr>
      <w:r>
        <w:rPr>
          <w:sz w:val="22"/>
        </w:rPr>
        <w:t>December 8</w:t>
      </w:r>
      <w:r w:rsidRPr="002026F7">
        <w:rPr>
          <w:sz w:val="22"/>
          <w:vertAlign w:val="superscript"/>
        </w:rPr>
        <w:t>th</w:t>
      </w:r>
      <w:r>
        <w:rPr>
          <w:sz w:val="22"/>
        </w:rPr>
        <w:tab/>
      </w:r>
      <w:r>
        <w:rPr>
          <w:sz w:val="22"/>
        </w:rPr>
        <w:tab/>
      </w:r>
      <w:r>
        <w:rPr>
          <w:sz w:val="22"/>
        </w:rPr>
        <w:tab/>
        <w:t>Perform Finals</w:t>
      </w:r>
    </w:p>
    <w:p w:rsidR="002026F7" w:rsidRDefault="002026F7" w:rsidP="00D43793">
      <w:pPr>
        <w:rPr>
          <w:sz w:val="22"/>
        </w:rPr>
      </w:pPr>
    </w:p>
    <w:p w:rsidR="00D43793" w:rsidRDefault="002026F7" w:rsidP="00D43793">
      <w:pPr>
        <w:rPr>
          <w:sz w:val="22"/>
        </w:rPr>
      </w:pPr>
      <w:r>
        <w:rPr>
          <w:sz w:val="22"/>
        </w:rPr>
        <w:t>Exam</w:t>
      </w:r>
      <w:r>
        <w:rPr>
          <w:sz w:val="22"/>
        </w:rPr>
        <w:tab/>
      </w:r>
      <w:r>
        <w:rPr>
          <w:sz w:val="22"/>
        </w:rPr>
        <w:tab/>
      </w:r>
      <w:r>
        <w:rPr>
          <w:sz w:val="22"/>
        </w:rPr>
        <w:tab/>
      </w:r>
      <w:r>
        <w:rPr>
          <w:sz w:val="22"/>
        </w:rPr>
        <w:tab/>
        <w:t>IPA cards</w:t>
      </w:r>
      <w:r w:rsidR="003F17FD">
        <w:rPr>
          <w:sz w:val="22"/>
        </w:rPr>
        <w:t>/Speaking in Main Hall</w:t>
      </w:r>
    </w:p>
    <w:p w:rsidR="00D43793" w:rsidRDefault="00D43793" w:rsidP="00D43793">
      <w:pPr>
        <w:ind w:left="2880" w:hanging="2880"/>
        <w:rPr>
          <w:sz w:val="22"/>
        </w:rPr>
      </w:pPr>
    </w:p>
    <w:p w:rsidR="00D43793" w:rsidRDefault="00D43793" w:rsidP="00D43793">
      <w:pPr>
        <w:rPr>
          <w:b/>
          <w:sz w:val="22"/>
        </w:rPr>
      </w:pPr>
    </w:p>
    <w:p w:rsidR="00D43793" w:rsidRDefault="00D43793" w:rsidP="00D43793">
      <w:pPr>
        <w:rPr>
          <w:b/>
          <w:sz w:val="22"/>
        </w:rPr>
      </w:pPr>
    </w:p>
    <w:p w:rsidR="00165323" w:rsidRDefault="00165323" w:rsidP="00D43793">
      <w:pPr>
        <w:autoSpaceDE w:val="0"/>
        <w:autoSpaceDN w:val="0"/>
        <w:adjustRightInd w:val="0"/>
        <w:spacing w:before="100" w:after="100"/>
        <w:rPr>
          <w:b/>
          <w:sz w:val="22"/>
          <w:szCs w:val="22"/>
        </w:rPr>
      </w:pPr>
    </w:p>
    <w:p w:rsidR="00165323" w:rsidRDefault="00165323" w:rsidP="00D43793">
      <w:pPr>
        <w:autoSpaceDE w:val="0"/>
        <w:autoSpaceDN w:val="0"/>
        <w:adjustRightInd w:val="0"/>
        <w:spacing w:before="100" w:after="100"/>
        <w:rPr>
          <w:b/>
          <w:sz w:val="22"/>
          <w:szCs w:val="22"/>
        </w:rPr>
      </w:pPr>
    </w:p>
    <w:p w:rsidR="00165323" w:rsidRDefault="00165323" w:rsidP="00D43793">
      <w:pPr>
        <w:autoSpaceDE w:val="0"/>
        <w:autoSpaceDN w:val="0"/>
        <w:adjustRightInd w:val="0"/>
        <w:spacing w:before="100" w:after="100"/>
        <w:rPr>
          <w:b/>
          <w:sz w:val="22"/>
          <w:szCs w:val="22"/>
        </w:rPr>
      </w:pPr>
    </w:p>
    <w:p w:rsidR="00165323" w:rsidRDefault="00165323" w:rsidP="00D43793">
      <w:pPr>
        <w:autoSpaceDE w:val="0"/>
        <w:autoSpaceDN w:val="0"/>
        <w:adjustRightInd w:val="0"/>
        <w:spacing w:before="100" w:after="100"/>
        <w:rPr>
          <w:b/>
          <w:sz w:val="22"/>
          <w:szCs w:val="22"/>
        </w:rPr>
      </w:pPr>
    </w:p>
    <w:p w:rsidR="00165323" w:rsidRDefault="00165323" w:rsidP="00D43793">
      <w:pPr>
        <w:autoSpaceDE w:val="0"/>
        <w:autoSpaceDN w:val="0"/>
        <w:adjustRightInd w:val="0"/>
        <w:spacing w:before="100" w:after="100"/>
        <w:rPr>
          <w:b/>
          <w:sz w:val="22"/>
          <w:szCs w:val="22"/>
        </w:rPr>
      </w:pPr>
    </w:p>
    <w:p w:rsidR="00D43793" w:rsidRPr="00DF3752" w:rsidRDefault="00D43793" w:rsidP="00D43793">
      <w:pPr>
        <w:autoSpaceDE w:val="0"/>
        <w:autoSpaceDN w:val="0"/>
        <w:adjustRightInd w:val="0"/>
        <w:spacing w:before="100" w:after="100"/>
        <w:rPr>
          <w:sz w:val="22"/>
          <w:szCs w:val="22"/>
        </w:rPr>
      </w:pPr>
      <w:r w:rsidRPr="00DF3752">
        <w:rPr>
          <w:b/>
          <w:sz w:val="22"/>
          <w:szCs w:val="22"/>
        </w:rPr>
        <w:t>General Education Requirements:</w:t>
      </w:r>
      <w:r w:rsidR="00F10CC3">
        <w:rPr>
          <w:sz w:val="22"/>
          <w:szCs w:val="22"/>
        </w:rPr>
        <w:t xml:space="preserve"> </w:t>
      </w:r>
      <w:r w:rsidRPr="00DF3752">
        <w:rPr>
          <w:b/>
          <w:bCs/>
          <w:color w:val="000000"/>
          <w:sz w:val="22"/>
          <w:szCs w:val="22"/>
        </w:rPr>
        <w:t>L</w:t>
      </w:r>
      <w:r w:rsidR="00F10CC3">
        <w:rPr>
          <w:b/>
          <w:bCs/>
          <w:color w:val="000000"/>
          <w:sz w:val="22"/>
          <w:szCs w:val="22"/>
        </w:rPr>
        <w:t xml:space="preserve">earning Objectives </w:t>
      </w:r>
      <w:r w:rsidRPr="00DF3752">
        <w:rPr>
          <w:b/>
          <w:bCs/>
          <w:color w:val="000000"/>
          <w:sz w:val="22"/>
          <w:szCs w:val="22"/>
        </w:rPr>
        <w:t>are as follows:</w:t>
      </w:r>
    </w:p>
    <w:p w:rsidR="00D43793" w:rsidRPr="00DF3752" w:rsidRDefault="00D43793" w:rsidP="00D43793">
      <w:pPr>
        <w:numPr>
          <w:ilvl w:val="0"/>
          <w:numId w:val="8"/>
        </w:numPr>
        <w:autoSpaceDE w:val="0"/>
        <w:autoSpaceDN w:val="0"/>
        <w:adjustRightInd w:val="0"/>
        <w:spacing w:before="100" w:after="100"/>
        <w:rPr>
          <w:sz w:val="22"/>
          <w:szCs w:val="22"/>
        </w:rPr>
      </w:pPr>
      <w:proofErr w:type="gramStart"/>
      <w:r w:rsidRPr="00DF3752">
        <w:rPr>
          <w:color w:val="000000"/>
          <w:sz w:val="22"/>
          <w:szCs w:val="22"/>
        </w:rPr>
        <w:t>communicate</w:t>
      </w:r>
      <w:proofErr w:type="gramEnd"/>
      <w:r w:rsidRPr="00DF3752">
        <w:rPr>
          <w:color w:val="000000"/>
          <w:sz w:val="22"/>
          <w:szCs w:val="22"/>
        </w:rPr>
        <w:t xml:space="preserve"> ideas (creative, expressive, intuitive, intellectual) according to a specific set of criteria </w:t>
      </w:r>
    </w:p>
    <w:p w:rsidR="00D43793" w:rsidRPr="00DF3752" w:rsidRDefault="00D43793" w:rsidP="00D43793">
      <w:pPr>
        <w:numPr>
          <w:ilvl w:val="0"/>
          <w:numId w:val="8"/>
        </w:numPr>
        <w:autoSpaceDE w:val="0"/>
        <w:autoSpaceDN w:val="0"/>
        <w:adjustRightInd w:val="0"/>
        <w:spacing w:before="100" w:after="100"/>
        <w:rPr>
          <w:sz w:val="22"/>
          <w:szCs w:val="22"/>
        </w:rPr>
      </w:pPr>
      <w:proofErr w:type="gramStart"/>
      <w:r w:rsidRPr="00DF3752">
        <w:rPr>
          <w:color w:val="000000"/>
          <w:sz w:val="22"/>
          <w:szCs w:val="22"/>
        </w:rPr>
        <w:t>establish</w:t>
      </w:r>
      <w:proofErr w:type="gramEnd"/>
      <w:r w:rsidRPr="00DF3752">
        <w:rPr>
          <w:color w:val="000000"/>
          <w:sz w:val="22"/>
          <w:szCs w:val="22"/>
        </w:rPr>
        <w:t xml:space="preserve"> and maintain an appropriate performer/audience relationship in a given oral exercise, and actively engage with listeners/audience </w:t>
      </w:r>
    </w:p>
    <w:p w:rsidR="00D43793" w:rsidRPr="00DF3752" w:rsidRDefault="00D43793" w:rsidP="00D43793">
      <w:pPr>
        <w:numPr>
          <w:ilvl w:val="0"/>
          <w:numId w:val="8"/>
        </w:numPr>
        <w:autoSpaceDE w:val="0"/>
        <w:autoSpaceDN w:val="0"/>
        <w:adjustRightInd w:val="0"/>
        <w:spacing w:before="100" w:after="100"/>
        <w:rPr>
          <w:sz w:val="22"/>
          <w:szCs w:val="22"/>
        </w:rPr>
      </w:pPr>
      <w:proofErr w:type="gramStart"/>
      <w:r w:rsidRPr="00DF3752">
        <w:rPr>
          <w:color w:val="000000"/>
          <w:sz w:val="22"/>
          <w:szCs w:val="22"/>
        </w:rPr>
        <w:t>respond</w:t>
      </w:r>
      <w:proofErr w:type="gramEnd"/>
      <w:r w:rsidRPr="00DF3752">
        <w:rPr>
          <w:color w:val="000000"/>
          <w:sz w:val="22"/>
          <w:szCs w:val="22"/>
        </w:rPr>
        <w:t xml:space="preserve"> to and, where appropriate, incorporate listener's comments and questions </w:t>
      </w:r>
    </w:p>
    <w:p w:rsidR="00D43793" w:rsidRPr="00702BC3" w:rsidRDefault="00D43793" w:rsidP="00D43793">
      <w:pPr>
        <w:numPr>
          <w:ilvl w:val="0"/>
          <w:numId w:val="8"/>
        </w:numPr>
        <w:autoSpaceDE w:val="0"/>
        <w:autoSpaceDN w:val="0"/>
        <w:adjustRightInd w:val="0"/>
        <w:spacing w:before="100" w:after="100"/>
        <w:rPr>
          <w:sz w:val="22"/>
          <w:szCs w:val="22"/>
        </w:rPr>
      </w:pPr>
      <w:proofErr w:type="gramStart"/>
      <w:r w:rsidRPr="00DF3752">
        <w:rPr>
          <w:color w:val="000000"/>
          <w:sz w:val="22"/>
          <w:szCs w:val="22"/>
        </w:rPr>
        <w:t>critique</w:t>
      </w:r>
      <w:proofErr w:type="gramEnd"/>
      <w:r w:rsidRPr="00DF3752">
        <w:rPr>
          <w:color w:val="000000"/>
          <w:sz w:val="22"/>
          <w:szCs w:val="22"/>
        </w:rPr>
        <w:t>, orally or in writing, an oral performance</w:t>
      </w:r>
      <w:r>
        <w:rPr>
          <w:color w:val="000000"/>
          <w:sz w:val="22"/>
          <w:szCs w:val="22"/>
        </w:rPr>
        <w:t>.</w:t>
      </w:r>
    </w:p>
    <w:p w:rsidR="00D43793" w:rsidRDefault="00D43793" w:rsidP="00D43793">
      <w:pPr>
        <w:rPr>
          <w:b/>
        </w:rPr>
      </w:pPr>
    </w:p>
    <w:p w:rsidR="00165323" w:rsidRPr="00DF3752" w:rsidRDefault="00165323" w:rsidP="00165323">
      <w:pPr>
        <w:rPr>
          <w:b/>
          <w:sz w:val="22"/>
          <w:szCs w:val="22"/>
        </w:rPr>
      </w:pPr>
      <w:r w:rsidRPr="00DF3752">
        <w:rPr>
          <w:b/>
          <w:sz w:val="22"/>
          <w:szCs w:val="22"/>
        </w:rPr>
        <w:t xml:space="preserve">  </w:t>
      </w:r>
    </w:p>
    <w:tbl>
      <w:tblPr>
        <w:tblW w:w="10800" w:type="dxa"/>
        <w:tblBorders>
          <w:top w:val="nil"/>
          <w:left w:val="nil"/>
          <w:right w:val="nil"/>
        </w:tblBorders>
        <w:tblLayout w:type="fixed"/>
        <w:tblLook w:val="0000"/>
      </w:tblPr>
      <w:tblGrid>
        <w:gridCol w:w="2346"/>
        <w:gridCol w:w="2922"/>
        <w:gridCol w:w="243"/>
        <w:gridCol w:w="2346"/>
        <w:gridCol w:w="2943"/>
      </w:tblGrid>
      <w:tr w:rsidR="000F1426" w:rsidRPr="000F1426">
        <w:tc>
          <w:tcPr>
            <w:tcW w:w="228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b/>
                <w:bCs/>
                <w:color w:val="505050"/>
                <w:szCs w:val="26"/>
              </w:rPr>
              <w:t>Grade Scale </w:t>
            </w:r>
          </w:p>
        </w:tc>
        <w:tc>
          <w:tcPr>
            <w:tcW w:w="284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b/>
                <w:bCs/>
                <w:color w:val="505050"/>
                <w:szCs w:val="26"/>
              </w:rPr>
              <w:t>Grade Conversion </w:t>
            </w:r>
          </w:p>
        </w:tc>
        <w:tc>
          <w:tcPr>
            <w:tcW w:w="10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 </w:t>
            </w:r>
          </w:p>
        </w:tc>
        <w:tc>
          <w:tcPr>
            <w:tcW w:w="228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b/>
                <w:bCs/>
                <w:color w:val="505050"/>
                <w:szCs w:val="26"/>
              </w:rPr>
              <w:t>Grade Scale </w:t>
            </w:r>
          </w:p>
        </w:tc>
        <w:tc>
          <w:tcPr>
            <w:tcW w:w="286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b/>
                <w:bCs/>
                <w:color w:val="505050"/>
                <w:szCs w:val="26"/>
              </w:rPr>
              <w:t>Grade Conversion </w:t>
            </w:r>
          </w:p>
        </w:tc>
      </w:tr>
      <w:tr w:rsidR="000F1426" w:rsidRPr="000F1426">
        <w:tblPrEx>
          <w:tblBorders>
            <w:top w:val="none" w:sz="0" w:space="0" w:color="auto"/>
          </w:tblBorders>
        </w:tblPrEx>
        <w:tc>
          <w:tcPr>
            <w:tcW w:w="228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93-100 </w:t>
            </w:r>
          </w:p>
        </w:tc>
        <w:tc>
          <w:tcPr>
            <w:tcW w:w="284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A</w:t>
            </w:r>
          </w:p>
        </w:tc>
        <w:tc>
          <w:tcPr>
            <w:tcW w:w="10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 </w:t>
            </w:r>
          </w:p>
        </w:tc>
        <w:tc>
          <w:tcPr>
            <w:tcW w:w="228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73-76</w:t>
            </w:r>
          </w:p>
        </w:tc>
        <w:tc>
          <w:tcPr>
            <w:tcW w:w="286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C </w:t>
            </w:r>
          </w:p>
        </w:tc>
      </w:tr>
      <w:tr w:rsidR="000F1426" w:rsidRPr="000F1426">
        <w:tblPrEx>
          <w:tblBorders>
            <w:top w:val="none" w:sz="0" w:space="0" w:color="auto"/>
          </w:tblBorders>
        </w:tblPrEx>
        <w:tc>
          <w:tcPr>
            <w:tcW w:w="228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90-92 </w:t>
            </w:r>
          </w:p>
        </w:tc>
        <w:tc>
          <w:tcPr>
            <w:tcW w:w="284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A-</w:t>
            </w:r>
          </w:p>
        </w:tc>
        <w:tc>
          <w:tcPr>
            <w:tcW w:w="10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p>
        </w:tc>
        <w:tc>
          <w:tcPr>
            <w:tcW w:w="228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70-72</w:t>
            </w:r>
          </w:p>
        </w:tc>
        <w:tc>
          <w:tcPr>
            <w:tcW w:w="286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C-</w:t>
            </w:r>
          </w:p>
        </w:tc>
      </w:tr>
      <w:tr w:rsidR="000F1426" w:rsidRPr="000F1426">
        <w:tblPrEx>
          <w:tblBorders>
            <w:top w:val="none" w:sz="0" w:space="0" w:color="auto"/>
          </w:tblBorders>
        </w:tblPrEx>
        <w:tc>
          <w:tcPr>
            <w:tcW w:w="228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87-89 </w:t>
            </w:r>
          </w:p>
        </w:tc>
        <w:tc>
          <w:tcPr>
            <w:tcW w:w="284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B+</w:t>
            </w:r>
          </w:p>
        </w:tc>
        <w:tc>
          <w:tcPr>
            <w:tcW w:w="10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 </w:t>
            </w:r>
          </w:p>
        </w:tc>
        <w:tc>
          <w:tcPr>
            <w:tcW w:w="228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67-69</w:t>
            </w:r>
          </w:p>
        </w:tc>
        <w:tc>
          <w:tcPr>
            <w:tcW w:w="286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D+</w:t>
            </w:r>
          </w:p>
        </w:tc>
      </w:tr>
      <w:tr w:rsidR="000F1426" w:rsidRPr="000F1426">
        <w:tblPrEx>
          <w:tblBorders>
            <w:top w:val="none" w:sz="0" w:space="0" w:color="auto"/>
          </w:tblBorders>
        </w:tblPrEx>
        <w:tc>
          <w:tcPr>
            <w:tcW w:w="228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83-86 </w:t>
            </w:r>
          </w:p>
        </w:tc>
        <w:tc>
          <w:tcPr>
            <w:tcW w:w="284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B</w:t>
            </w:r>
          </w:p>
        </w:tc>
        <w:tc>
          <w:tcPr>
            <w:tcW w:w="10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 </w:t>
            </w:r>
          </w:p>
        </w:tc>
        <w:tc>
          <w:tcPr>
            <w:tcW w:w="228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63-66</w:t>
            </w:r>
          </w:p>
        </w:tc>
        <w:tc>
          <w:tcPr>
            <w:tcW w:w="286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D</w:t>
            </w:r>
          </w:p>
        </w:tc>
      </w:tr>
      <w:tr w:rsidR="000F1426" w:rsidRPr="000F1426">
        <w:tblPrEx>
          <w:tblBorders>
            <w:top w:val="none" w:sz="0" w:space="0" w:color="auto"/>
          </w:tblBorders>
        </w:tblPrEx>
        <w:tc>
          <w:tcPr>
            <w:tcW w:w="228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80-82 </w:t>
            </w:r>
          </w:p>
        </w:tc>
        <w:tc>
          <w:tcPr>
            <w:tcW w:w="284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B-</w:t>
            </w:r>
          </w:p>
        </w:tc>
        <w:tc>
          <w:tcPr>
            <w:tcW w:w="10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 </w:t>
            </w:r>
          </w:p>
        </w:tc>
        <w:tc>
          <w:tcPr>
            <w:tcW w:w="228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60-62</w:t>
            </w:r>
          </w:p>
        </w:tc>
        <w:tc>
          <w:tcPr>
            <w:tcW w:w="286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D-</w:t>
            </w:r>
          </w:p>
        </w:tc>
      </w:tr>
      <w:tr w:rsidR="000F1426" w:rsidRPr="000F1426">
        <w:tc>
          <w:tcPr>
            <w:tcW w:w="228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77-79 </w:t>
            </w:r>
          </w:p>
        </w:tc>
        <w:tc>
          <w:tcPr>
            <w:tcW w:w="284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C+</w:t>
            </w:r>
          </w:p>
        </w:tc>
        <w:tc>
          <w:tcPr>
            <w:tcW w:w="10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 </w:t>
            </w:r>
          </w:p>
        </w:tc>
        <w:tc>
          <w:tcPr>
            <w:tcW w:w="228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Grade &lt; 60 </w:t>
            </w:r>
          </w:p>
        </w:tc>
        <w:tc>
          <w:tcPr>
            <w:tcW w:w="2860" w:type="dxa"/>
            <w:tcMar>
              <w:top w:w="20" w:type="nil"/>
              <w:left w:w="20" w:type="nil"/>
              <w:bottom w:w="20" w:type="nil"/>
              <w:right w:w="20" w:type="nil"/>
            </w:tcMar>
            <w:vAlign w:val="center"/>
          </w:tcPr>
          <w:p w:rsidR="000F1426" w:rsidRPr="000F1426" w:rsidRDefault="000F1426" w:rsidP="008F2A32">
            <w:pPr>
              <w:widowControl w:val="0"/>
              <w:autoSpaceDE w:val="0"/>
              <w:autoSpaceDN w:val="0"/>
              <w:adjustRightInd w:val="0"/>
              <w:rPr>
                <w:rFonts w:asciiTheme="minorHAnsi" w:hAnsiTheme="minorHAnsi" w:cs="Arial"/>
                <w:color w:val="505050"/>
                <w:szCs w:val="26"/>
              </w:rPr>
            </w:pPr>
            <w:r w:rsidRPr="000F1426">
              <w:rPr>
                <w:rFonts w:asciiTheme="minorHAnsi" w:hAnsiTheme="minorHAnsi" w:cs="Arial"/>
                <w:color w:val="505050"/>
                <w:szCs w:val="26"/>
              </w:rPr>
              <w:t>E</w:t>
            </w:r>
          </w:p>
        </w:tc>
      </w:tr>
    </w:tbl>
    <w:p w:rsidR="00D43793" w:rsidRPr="000F1426" w:rsidRDefault="00D43793" w:rsidP="00D43793">
      <w:pPr>
        <w:ind w:left="2880" w:hanging="2880"/>
        <w:rPr>
          <w:rFonts w:asciiTheme="minorHAnsi" w:hAnsiTheme="minorHAnsi"/>
        </w:rPr>
      </w:pPr>
    </w:p>
    <w:p w:rsidR="00D43793" w:rsidRDefault="00D43793" w:rsidP="00D43793">
      <w:pPr>
        <w:ind w:left="2880" w:hanging="2880"/>
        <w:rPr>
          <w:sz w:val="22"/>
        </w:rPr>
      </w:pPr>
    </w:p>
    <w:p w:rsidR="0036543C" w:rsidRDefault="0036543C"/>
    <w:sectPr w:rsidR="0036543C" w:rsidSect="0036543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F6414"/>
    <w:multiLevelType w:val="hybridMultilevel"/>
    <w:tmpl w:val="1C100A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36A5246E"/>
    <w:multiLevelType w:val="hybridMultilevel"/>
    <w:tmpl w:val="6D90CD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58E1B82"/>
    <w:multiLevelType w:val="hybridMultilevel"/>
    <w:tmpl w:val="F990D4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Aria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Arial"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Arial"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5819717C"/>
    <w:multiLevelType w:val="hybridMultilevel"/>
    <w:tmpl w:val="C3E0EA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5A983B9D"/>
    <w:multiLevelType w:val="hybridMultilevel"/>
    <w:tmpl w:val="D220A19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635E4DCA"/>
    <w:multiLevelType w:val="hybridMultilevel"/>
    <w:tmpl w:val="BF9418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6A091AE8"/>
    <w:multiLevelType w:val="hybridMultilevel"/>
    <w:tmpl w:val="0C101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350E28"/>
    <w:multiLevelType w:val="hybridMultilevel"/>
    <w:tmpl w:val="7DBC0A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43793"/>
    <w:rsid w:val="000F1426"/>
    <w:rsid w:val="000F50C0"/>
    <w:rsid w:val="001076C0"/>
    <w:rsid w:val="00165323"/>
    <w:rsid w:val="0019635A"/>
    <w:rsid w:val="002026F7"/>
    <w:rsid w:val="00224DB5"/>
    <w:rsid w:val="00286582"/>
    <w:rsid w:val="002B1C00"/>
    <w:rsid w:val="003004D2"/>
    <w:rsid w:val="0036543C"/>
    <w:rsid w:val="003A4860"/>
    <w:rsid w:val="003B4FCA"/>
    <w:rsid w:val="003F17FD"/>
    <w:rsid w:val="00494008"/>
    <w:rsid w:val="00663BAD"/>
    <w:rsid w:val="00752A69"/>
    <w:rsid w:val="007C0302"/>
    <w:rsid w:val="007C7EDB"/>
    <w:rsid w:val="008031CC"/>
    <w:rsid w:val="008A0385"/>
    <w:rsid w:val="00955D17"/>
    <w:rsid w:val="00994911"/>
    <w:rsid w:val="009B1BE1"/>
    <w:rsid w:val="009E2F9B"/>
    <w:rsid w:val="00D12170"/>
    <w:rsid w:val="00D43793"/>
    <w:rsid w:val="00D813C8"/>
    <w:rsid w:val="00EA7410"/>
    <w:rsid w:val="00F10CC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43793"/>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D43793"/>
    <w:rPr>
      <w:color w:val="0000FF"/>
      <w:u w:val="single"/>
    </w:rPr>
  </w:style>
  <w:style w:type="paragraph" w:styleId="HTMLPreformatted">
    <w:name w:val="HTML Preformatted"/>
    <w:basedOn w:val="Normal"/>
    <w:link w:val="HTMLPreformattedChar"/>
    <w:rsid w:val="000F1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0F1426"/>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ndrews@albany.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1290</Words>
  <Characters>7356</Characters>
  <Application>Microsoft Macintosh Word</Application>
  <DocSecurity>0</DocSecurity>
  <Lines>61</Lines>
  <Paragraphs>14</Paragraphs>
  <ScaleCrop>false</ScaleCrop>
  <LinksUpToDate>false</LinksUpToDate>
  <CharactersWithSpaces>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12</cp:revision>
  <dcterms:created xsi:type="dcterms:W3CDTF">2015-08-07T02:15:00Z</dcterms:created>
  <dcterms:modified xsi:type="dcterms:W3CDTF">2015-08-25T15:02:00Z</dcterms:modified>
</cp:coreProperties>
</file>